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64" w:rsidRPr="000E43C1" w:rsidRDefault="00DD39D2">
      <w:pPr>
        <w:pStyle w:val="MeetingTitle"/>
        <w:rPr>
          <w:sz w:val="24"/>
          <w:szCs w:val="24"/>
        </w:rPr>
      </w:pPr>
      <w:r>
        <w:rPr>
          <w:sz w:val="24"/>
          <w:szCs w:val="24"/>
        </w:rPr>
        <w:t>IPA Student</w:t>
      </w:r>
      <w:r w:rsidR="004D21D9" w:rsidRPr="000E43C1">
        <w:rPr>
          <w:sz w:val="24"/>
          <w:szCs w:val="24"/>
        </w:rPr>
        <w:t xml:space="preserve"> GIS Training</w:t>
      </w:r>
    </w:p>
    <w:sdt>
      <w:sdtPr>
        <w:rPr>
          <w:sz w:val="22"/>
        </w:rPr>
        <w:id w:val="63719735"/>
        <w:placeholder>
          <w:docPart w:val="94A767BE3E8A40A4A00E97CFDF0FB885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1-04-26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575B64" w:rsidRPr="00E45718" w:rsidRDefault="00DD39D2">
          <w:pPr>
            <w:pStyle w:val="DateTime"/>
            <w:rPr>
              <w:sz w:val="22"/>
            </w:rPr>
          </w:pPr>
          <w:r>
            <w:rPr>
              <w:sz w:val="22"/>
            </w:rPr>
            <w:t>4/26/2021</w:t>
          </w:r>
        </w:p>
      </w:sdtContent>
    </w:sdt>
    <w:p w:rsidR="00575B64" w:rsidRPr="00E45718" w:rsidRDefault="00DD39D2">
      <w:pPr>
        <w:pStyle w:val="DateTime"/>
        <w:rPr>
          <w:sz w:val="22"/>
        </w:rPr>
      </w:pPr>
      <w:r>
        <w:rPr>
          <w:sz w:val="22"/>
        </w:rPr>
        <w:t>12</w:t>
      </w:r>
      <w:r w:rsidR="009A43BA">
        <w:rPr>
          <w:sz w:val="22"/>
        </w:rPr>
        <w:t>:15 p</w:t>
      </w:r>
      <w:r w:rsidR="004D21D9" w:rsidRPr="00E45718">
        <w:rPr>
          <w:sz w:val="22"/>
        </w:rPr>
        <w:t xml:space="preserve">.m. – </w:t>
      </w:r>
      <w:r w:rsidR="009A43BA">
        <w:rPr>
          <w:sz w:val="22"/>
        </w:rPr>
        <w:t>1:15</w:t>
      </w:r>
      <w:r w:rsidR="004D21D9" w:rsidRPr="00E45718">
        <w:rPr>
          <w:sz w:val="22"/>
        </w:rPr>
        <w:t xml:space="preserve"> p.m.</w:t>
      </w:r>
    </w:p>
    <w:p w:rsidR="009A43BA" w:rsidRPr="009A43BA" w:rsidRDefault="009A43BA" w:rsidP="009A43BA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sz w:val="22"/>
        </w:rPr>
        <w:t xml:space="preserve">Location Zoom Link: </w:t>
      </w:r>
      <w:hyperlink r:id="rId10" w:tgtFrame="_blank" w:history="1">
        <w:r w:rsidRPr="009A43BA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br/>
          <w:t>https://</w:t>
        </w:r>
        <w:proofErr w:type="spellStart"/>
        <w:r w:rsidRPr="009A43BA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udel.zoom.us</w:t>
        </w:r>
        <w:proofErr w:type="spellEnd"/>
        <w:r w:rsidRPr="009A43BA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/j/99538590216</w:t>
        </w:r>
      </w:hyperlink>
    </w:p>
    <w:p w:rsidR="00575B64" w:rsidRDefault="00575B64" w:rsidP="00826153">
      <w:pPr>
        <w:pStyle w:val="DateTime"/>
        <w:rPr>
          <w:sz w:val="22"/>
        </w:rPr>
      </w:pPr>
    </w:p>
    <w:p w:rsidR="00826153" w:rsidRPr="00C17FA6" w:rsidRDefault="00C95042" w:rsidP="00826153">
      <w:pPr>
        <w:pStyle w:val="DateTime"/>
        <w:rPr>
          <w:sz w:val="22"/>
        </w:rPr>
      </w:pPr>
      <w:r>
        <w:rPr>
          <w:sz w:val="22"/>
        </w:rPr>
        <w:t xml:space="preserve">Presenter: Nicole Minni of </w:t>
      </w:r>
      <w:proofErr w:type="spellStart"/>
      <w:r>
        <w:rPr>
          <w:sz w:val="22"/>
        </w:rPr>
        <w:t>U</w:t>
      </w:r>
      <w:r w:rsidR="00DD39D2">
        <w:rPr>
          <w:sz w:val="22"/>
        </w:rPr>
        <w:t>D</w:t>
      </w:r>
      <w:proofErr w:type="spellEnd"/>
      <w:r w:rsidR="00DD39D2">
        <w:rPr>
          <w:sz w:val="22"/>
        </w:rPr>
        <w:t xml:space="preserve"> IPA</w:t>
      </w:r>
      <w:r w:rsidR="00C17FA6">
        <w:rPr>
          <w:sz w:val="22"/>
        </w:rPr>
        <w:t xml:space="preserve"> (</w:t>
      </w:r>
      <w:proofErr w:type="spellStart"/>
      <w:r w:rsidR="00C17FA6">
        <w:rPr>
          <w:sz w:val="22"/>
        </w:rPr>
        <w:t>nminni@udel.edu</w:t>
      </w:r>
      <w:proofErr w:type="spellEnd"/>
      <w:r w:rsidR="00C17FA6">
        <w:rPr>
          <w:sz w:val="22"/>
        </w:rPr>
        <w:t>)</w:t>
      </w:r>
    </w:p>
    <w:tbl>
      <w:tblPr>
        <w:tblStyle w:val="TableGrid"/>
        <w:tblW w:w="9540" w:type="dxa"/>
        <w:tblInd w:w="-360" w:type="dxa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5670"/>
        <w:gridCol w:w="1440"/>
        <w:gridCol w:w="270"/>
      </w:tblGrid>
      <w:tr w:rsidR="00575B64" w:rsidTr="00C17FA6">
        <w:trPr>
          <w:trHeight w:val="2359"/>
        </w:trPr>
        <w:tc>
          <w:tcPr>
            <w:tcW w:w="2160" w:type="dxa"/>
          </w:tcPr>
          <w:p w:rsidR="00575B64" w:rsidRPr="00E45718" w:rsidRDefault="009A43BA" w:rsidP="001D384C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p</w:t>
            </w:r>
            <w:r w:rsidR="003D45D9">
              <w:rPr>
                <w:sz w:val="20"/>
                <w:szCs w:val="20"/>
              </w:rPr>
              <w:t xml:space="preserve">.m. – </w:t>
            </w:r>
            <w:r>
              <w:rPr>
                <w:sz w:val="20"/>
                <w:szCs w:val="20"/>
              </w:rPr>
              <w:t>1:15 p</w:t>
            </w:r>
            <w:r w:rsidR="004D21D9" w:rsidRPr="00E45718">
              <w:rPr>
                <w:sz w:val="20"/>
                <w:szCs w:val="20"/>
              </w:rPr>
              <w:t>.m.</w:t>
            </w:r>
          </w:p>
        </w:tc>
        <w:tc>
          <w:tcPr>
            <w:tcW w:w="7110" w:type="dxa"/>
            <w:gridSpan w:val="2"/>
          </w:tcPr>
          <w:p w:rsidR="00575B64" w:rsidRDefault="00F6193E" w:rsidP="003D45D9">
            <w:pPr>
              <w:pStyle w:val="Event-Bold"/>
              <w:rPr>
                <w:b w:val="0"/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193040</wp:posOffset>
                      </wp:positionV>
                      <wp:extent cx="3333750" cy="4286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4FFF17" id="Rectangle 1" o:spid="_x0000_s1026" style="position:absolute;margin-left:-2pt;margin-top:15.2pt;width:262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" filled="f" strokecolor="red" strokeweight="2pt"/>
                  </w:pict>
                </mc:Fallback>
              </mc:AlternateContent>
            </w:r>
            <w:r w:rsidR="00827675">
              <w:rPr>
                <w:b w:val="0"/>
                <w:sz w:val="20"/>
                <w:szCs w:val="20"/>
              </w:rPr>
              <w:t>Hands-On</w:t>
            </w:r>
          </w:p>
          <w:p w:rsidR="009A43BA" w:rsidRDefault="009A43BA" w:rsidP="00827675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Signing into </w:t>
            </w:r>
            <w:proofErr w:type="spellStart"/>
            <w:r>
              <w:rPr>
                <w:sz w:val="20"/>
                <w:szCs w:val="20"/>
              </w:rPr>
              <w:t>UD’s</w:t>
            </w:r>
            <w:proofErr w:type="spellEnd"/>
            <w:r w:rsidR="00827675" w:rsidRPr="00E45718">
              <w:rPr>
                <w:sz w:val="20"/>
                <w:szCs w:val="20"/>
              </w:rPr>
              <w:t xml:space="preserve"> ArcGIS Online Account</w:t>
            </w:r>
          </w:p>
          <w:p w:rsidR="009A43BA" w:rsidRDefault="009A43BA" w:rsidP="009A43BA">
            <w:pPr>
              <w:pStyle w:val="Event"/>
              <w:rPr>
                <w:sz w:val="20"/>
                <w:szCs w:val="20"/>
              </w:rPr>
            </w:pPr>
            <w:hyperlink r:id="rId11" w:history="1">
              <w:r w:rsidRPr="009A43BA">
                <w:rPr>
                  <w:rStyle w:val="Hyperlink"/>
                  <w:sz w:val="20"/>
                  <w:szCs w:val="20"/>
                </w:rPr>
                <w:t>https://</w:t>
              </w:r>
              <w:proofErr w:type="spellStart"/>
              <w:r w:rsidRPr="009A43BA">
                <w:rPr>
                  <w:rStyle w:val="Hyperlink"/>
                  <w:sz w:val="20"/>
                  <w:szCs w:val="20"/>
                </w:rPr>
                <w:t>udel.maps.arcgis.com</w:t>
              </w:r>
              <w:proofErr w:type="spellEnd"/>
              <w:r w:rsidRPr="009A43BA">
                <w:rPr>
                  <w:rStyle w:val="Hyperlink"/>
                  <w:sz w:val="20"/>
                  <w:szCs w:val="20"/>
                </w:rPr>
                <w:t>/home/</w:t>
              </w:r>
              <w:proofErr w:type="spellStart"/>
              <w:r w:rsidRPr="009A43BA">
                <w:rPr>
                  <w:rStyle w:val="Hyperlink"/>
                  <w:sz w:val="20"/>
                  <w:szCs w:val="20"/>
                </w:rPr>
                <w:t>index.html</w:t>
              </w:r>
              <w:proofErr w:type="spellEnd"/>
            </w:hyperlink>
          </w:p>
          <w:p w:rsidR="00827675" w:rsidRDefault="00856AAF" w:rsidP="00827675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63ABE" w:rsidRDefault="00D31B8E" w:rsidP="00827675">
            <w:pPr>
              <w:pStyle w:val="Even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Now w</w:t>
            </w:r>
            <w:r w:rsidR="00263ABE">
              <w:rPr>
                <w:b/>
                <w:sz w:val="20"/>
                <w:szCs w:val="20"/>
              </w:rPr>
              <w:t>e</w:t>
            </w:r>
            <w:r w:rsidR="0022134F">
              <w:rPr>
                <w:b/>
                <w:sz w:val="20"/>
                <w:szCs w:val="20"/>
              </w:rPr>
              <w:t xml:space="preserve"> are going to create a map and bring in data, save that map and then create a mapping application.</w:t>
            </w:r>
          </w:p>
          <w:p w:rsidR="00827675" w:rsidRDefault="00827675" w:rsidP="00827675">
            <w:pPr>
              <w:pStyle w:val="Event"/>
              <w:rPr>
                <w:b/>
                <w:sz w:val="20"/>
                <w:szCs w:val="20"/>
              </w:rPr>
            </w:pPr>
            <w:r w:rsidRPr="001E1C94">
              <w:rPr>
                <w:b/>
                <w:sz w:val="20"/>
                <w:szCs w:val="20"/>
              </w:rPr>
              <w:t>Adding Data</w:t>
            </w:r>
          </w:p>
          <w:p w:rsidR="00751181" w:rsidRPr="00751181" w:rsidRDefault="001D334A" w:rsidP="00827675">
            <w:pPr>
              <w:pStyle w:val="Eve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Map 1: Delaware’s Parks</w:t>
            </w:r>
          </w:p>
          <w:p w:rsidR="00B804EE" w:rsidRDefault="00B804EE" w:rsidP="00751181">
            <w:pPr>
              <w:pStyle w:val="Even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ArcGIS Online click Add and then Search for Layers</w:t>
            </w:r>
          </w:p>
          <w:p w:rsidR="001D09EA" w:rsidRPr="00576188" w:rsidRDefault="00B804EE" w:rsidP="00576188">
            <w:pPr>
              <w:pStyle w:val="Even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 </w:t>
            </w:r>
            <w:proofErr w:type="spellStart"/>
            <w:r>
              <w:rPr>
                <w:sz w:val="20"/>
                <w:szCs w:val="20"/>
              </w:rPr>
              <w:t>FirstMap</w:t>
            </w:r>
            <w:proofErr w:type="spellEnd"/>
            <w:r>
              <w:rPr>
                <w:sz w:val="20"/>
                <w:szCs w:val="20"/>
              </w:rPr>
              <w:t xml:space="preserve"> (all the data that is hosted in </w:t>
            </w:r>
            <w:proofErr w:type="spellStart"/>
            <w:r>
              <w:rPr>
                <w:sz w:val="20"/>
                <w:szCs w:val="20"/>
              </w:rPr>
              <w:t>FirstMap</w:t>
            </w:r>
            <w:proofErr w:type="spellEnd"/>
            <w:r>
              <w:rPr>
                <w:sz w:val="20"/>
                <w:szCs w:val="20"/>
              </w:rPr>
              <w:t xml:space="preserve"> services will appear)</w:t>
            </w:r>
          </w:p>
          <w:p w:rsidR="00D31B8E" w:rsidRPr="00576188" w:rsidRDefault="00334A6D" w:rsidP="00576188">
            <w:pPr>
              <w:pStyle w:val="Even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Delaware Park Facilities</w:t>
            </w:r>
            <w:r w:rsidR="00576188">
              <w:rPr>
                <w:sz w:val="20"/>
                <w:szCs w:val="20"/>
              </w:rPr>
              <w:br/>
              <w:t>C</w:t>
            </w:r>
            <w:r w:rsidR="00576188">
              <w:rPr>
                <w:sz w:val="20"/>
                <w:szCs w:val="20"/>
              </w:rPr>
              <w:t>lick the circle with plus button on the bottom right. (this adds the data to your map)</w:t>
            </w:r>
          </w:p>
          <w:p w:rsidR="00C92088" w:rsidRPr="00C92088" w:rsidRDefault="00C92088" w:rsidP="00C92088">
            <w:pPr>
              <w:pStyle w:val="Even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 add Delaware Public Protected Lands</w:t>
            </w:r>
          </w:p>
          <w:p w:rsidR="001D334A" w:rsidRDefault="000216F2" w:rsidP="00935407">
            <w:pPr>
              <w:pStyle w:val="Even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 xml:space="preserve">Next we will add the </w:t>
            </w:r>
            <w:r w:rsidR="001D334A">
              <w:rPr>
                <w:sz w:val="20"/>
                <w:szCs w:val="20"/>
              </w:rPr>
              <w:t>2017 Delaware Imagery l</w:t>
            </w:r>
            <w:r w:rsidRPr="00D31B8E">
              <w:rPr>
                <w:sz w:val="20"/>
                <w:szCs w:val="20"/>
              </w:rPr>
              <w:t>ayer</w:t>
            </w:r>
            <w:r w:rsidR="003D0AE3" w:rsidRPr="00D31B8E">
              <w:rPr>
                <w:sz w:val="20"/>
                <w:szCs w:val="20"/>
              </w:rPr>
              <w:t xml:space="preserve">, but this time we will go about it a different way. Open another </w:t>
            </w:r>
            <w:r w:rsidR="00C4686F">
              <w:rPr>
                <w:sz w:val="20"/>
                <w:szCs w:val="20"/>
              </w:rPr>
              <w:t>tab on your web browser</w:t>
            </w:r>
            <w:r w:rsidR="003D0AE3" w:rsidRPr="00D31B8E">
              <w:rPr>
                <w:sz w:val="20"/>
                <w:szCs w:val="20"/>
              </w:rPr>
              <w:t xml:space="preserve"> and go to: </w:t>
            </w:r>
          </w:p>
          <w:p w:rsidR="00B804EE" w:rsidRPr="00D31B8E" w:rsidRDefault="001D334A" w:rsidP="001D334A">
            <w:pPr>
              <w:pStyle w:val="Even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D334A">
              <w:rPr>
                <w:rStyle w:val="Hyperlink"/>
                <w:sz w:val="20"/>
                <w:szCs w:val="20"/>
              </w:rPr>
              <w:t>https://</w:t>
            </w:r>
            <w:proofErr w:type="spellStart"/>
            <w:r w:rsidRPr="001D334A">
              <w:rPr>
                <w:rStyle w:val="Hyperlink"/>
                <w:sz w:val="20"/>
                <w:szCs w:val="20"/>
              </w:rPr>
              <w:t>firstmap.gis.delaware.gov</w:t>
            </w:r>
            <w:proofErr w:type="spellEnd"/>
            <w:r w:rsidRPr="001D334A">
              <w:rPr>
                <w:rStyle w:val="Hyperlink"/>
                <w:sz w:val="20"/>
                <w:szCs w:val="20"/>
              </w:rPr>
              <w:t>/</w:t>
            </w:r>
            <w:proofErr w:type="spellStart"/>
            <w:r w:rsidRPr="001D334A">
              <w:rPr>
                <w:rStyle w:val="Hyperlink"/>
                <w:sz w:val="20"/>
                <w:szCs w:val="20"/>
              </w:rPr>
              <w:t>index.shtml?dc</w:t>
            </w:r>
            <w:proofErr w:type="spellEnd"/>
            <w:r w:rsidRPr="001D334A">
              <w:rPr>
                <w:rStyle w:val="Hyperlink"/>
                <w:sz w:val="20"/>
                <w:szCs w:val="20"/>
              </w:rPr>
              <w:t>=data</w:t>
            </w:r>
            <w:r w:rsidRPr="00D31B8E">
              <w:rPr>
                <w:sz w:val="20"/>
                <w:szCs w:val="20"/>
              </w:rPr>
              <w:t xml:space="preserve"> </w:t>
            </w:r>
          </w:p>
          <w:p w:rsidR="003D0AE3" w:rsidRDefault="003D0AE3" w:rsidP="00827675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</w:t>
            </w:r>
            <w:r w:rsidR="001D334A">
              <w:rPr>
                <w:sz w:val="20"/>
                <w:szCs w:val="20"/>
              </w:rPr>
              <w:t xml:space="preserve">the link that reads </w:t>
            </w:r>
            <w:proofErr w:type="spellStart"/>
            <w:r w:rsidR="001D334A">
              <w:rPr>
                <w:sz w:val="20"/>
                <w:szCs w:val="20"/>
              </w:rPr>
              <w:t>FirstMap</w:t>
            </w:r>
            <w:proofErr w:type="spellEnd"/>
            <w:r w:rsidR="001D334A">
              <w:rPr>
                <w:sz w:val="20"/>
                <w:szCs w:val="20"/>
              </w:rPr>
              <w:t xml:space="preserve"> 2.0 Image Rest Services. A new tab will open.</w:t>
            </w:r>
            <w:r w:rsidR="00AE0BBD">
              <w:rPr>
                <w:sz w:val="20"/>
                <w:szCs w:val="20"/>
              </w:rPr>
              <w:t xml:space="preserve"> </w:t>
            </w:r>
            <w:r w:rsidR="001D334A">
              <w:rPr>
                <w:sz w:val="20"/>
                <w:szCs w:val="20"/>
              </w:rPr>
              <w:t xml:space="preserve">Click on </w:t>
            </w:r>
            <w:proofErr w:type="spellStart"/>
            <w:r w:rsidR="001D334A">
              <w:rPr>
                <w:sz w:val="20"/>
                <w:szCs w:val="20"/>
              </w:rPr>
              <w:t>DE_Imagery_SP</w:t>
            </w:r>
            <w:proofErr w:type="spellEnd"/>
            <w:r w:rsidR="001D334A">
              <w:rPr>
                <w:sz w:val="20"/>
                <w:szCs w:val="20"/>
              </w:rPr>
              <w:t xml:space="preserve">. Now you will see all the Imagery that is available for Delaware. Click on </w:t>
            </w:r>
            <w:proofErr w:type="spellStart"/>
            <w:r w:rsidR="001D334A">
              <w:rPr>
                <w:sz w:val="20"/>
                <w:szCs w:val="20"/>
              </w:rPr>
              <w:t>DE_Imagery_SP</w:t>
            </w:r>
            <w:proofErr w:type="spellEnd"/>
            <w:r w:rsidR="001D334A">
              <w:rPr>
                <w:sz w:val="20"/>
                <w:szCs w:val="20"/>
              </w:rPr>
              <w:t>/</w:t>
            </w:r>
            <w:proofErr w:type="spellStart"/>
            <w:r w:rsidR="001D334A">
              <w:rPr>
                <w:sz w:val="20"/>
                <w:szCs w:val="20"/>
              </w:rPr>
              <w:t>DE_Imagery_2017</w:t>
            </w:r>
            <w:proofErr w:type="spellEnd"/>
            <w:r w:rsidR="001D334A">
              <w:rPr>
                <w:sz w:val="20"/>
                <w:szCs w:val="20"/>
              </w:rPr>
              <w:t xml:space="preserve">. </w:t>
            </w:r>
          </w:p>
          <w:p w:rsidR="003D0AE3" w:rsidRDefault="00576188" w:rsidP="00827675">
            <w:pPr>
              <w:pStyle w:val="Event"/>
              <w:rPr>
                <w:sz w:val="20"/>
                <w:szCs w:val="20"/>
              </w:rPr>
            </w:pPr>
            <w:hyperlink r:id="rId12" w:history="1">
              <w:r w:rsidRPr="00576188">
                <w:rPr>
                  <w:rStyle w:val="Hyperlink"/>
                  <w:sz w:val="20"/>
                  <w:szCs w:val="20"/>
                </w:rPr>
                <w:t>https://imagery.firstmap.delaware.gov/imagery/rest/services/DE_Imagery_SP/DE_Imagery_2017/ImageServer</w:t>
              </w:r>
            </w:hyperlink>
            <w:r w:rsidR="00472907">
              <w:rPr>
                <w:sz w:val="20"/>
                <w:szCs w:val="20"/>
              </w:rPr>
              <w:t>--&gt; Copy this link (</w:t>
            </w:r>
            <w:proofErr w:type="spellStart"/>
            <w:r w:rsidR="00472907">
              <w:rPr>
                <w:sz w:val="20"/>
                <w:szCs w:val="20"/>
              </w:rPr>
              <w:t>cntrl</w:t>
            </w:r>
            <w:proofErr w:type="spellEnd"/>
            <w:r w:rsidR="00472907">
              <w:rPr>
                <w:sz w:val="20"/>
                <w:szCs w:val="20"/>
              </w:rPr>
              <w:t xml:space="preserve"> C)</w:t>
            </w:r>
          </w:p>
          <w:p w:rsidR="00472907" w:rsidRDefault="00472907" w:rsidP="00827675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to your ArcGIS Online Map</w:t>
            </w:r>
          </w:p>
          <w:p w:rsidR="00472907" w:rsidRDefault="00472907" w:rsidP="00827675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Add </w:t>
            </w:r>
            <w:r w:rsidRPr="00472907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Then click on Add Layer from Web</w:t>
            </w:r>
          </w:p>
          <w:p w:rsidR="00472907" w:rsidRDefault="00472907" w:rsidP="00827675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it says URL:</w:t>
            </w:r>
          </w:p>
          <w:p w:rsidR="003D0AE3" w:rsidRDefault="00472907" w:rsidP="00827675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Paste the link here </w:t>
            </w:r>
            <w:r w:rsidR="003D0AE3">
              <w:rPr>
                <w:sz w:val="20"/>
                <w:szCs w:val="20"/>
              </w:rPr>
              <w:t>(</w:t>
            </w:r>
            <w:proofErr w:type="spellStart"/>
            <w:r w:rsidR="003D0AE3">
              <w:rPr>
                <w:sz w:val="20"/>
                <w:szCs w:val="20"/>
              </w:rPr>
              <w:t>cntrl</w:t>
            </w:r>
            <w:proofErr w:type="spellEnd"/>
            <w:r w:rsidR="003D0AE3">
              <w:rPr>
                <w:sz w:val="20"/>
                <w:szCs w:val="20"/>
              </w:rPr>
              <w:t xml:space="preserve"> V)</w:t>
            </w:r>
            <w:r>
              <w:rPr>
                <w:sz w:val="20"/>
                <w:szCs w:val="20"/>
              </w:rPr>
              <w:t xml:space="preserve"> </w:t>
            </w:r>
            <w:r w:rsidRPr="00472907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Then click on ADD LAYER</w:t>
            </w:r>
          </w:p>
          <w:p w:rsidR="00FB3F21" w:rsidRDefault="002F25B5" w:rsidP="0014095C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we are done adding layers, click the save</w:t>
            </w:r>
            <w:r w:rsidR="00AE0BBD">
              <w:rPr>
                <w:sz w:val="20"/>
                <w:szCs w:val="20"/>
              </w:rPr>
              <w:t xml:space="preserve"> as</w:t>
            </w:r>
            <w:r>
              <w:rPr>
                <w:sz w:val="20"/>
                <w:szCs w:val="20"/>
              </w:rPr>
              <w:t xml:space="preserve"> icon (notice just the icon appears when the window is small), when the window is expanded you will see the words of what the icons mean.</w:t>
            </w:r>
            <w:r w:rsidR="00AE0BBD">
              <w:rPr>
                <w:sz w:val="20"/>
                <w:szCs w:val="20"/>
              </w:rPr>
              <w:t xml:space="preserve"> Save your map and title it “Dela</w:t>
            </w:r>
            <w:r w:rsidR="0079537E">
              <w:rPr>
                <w:sz w:val="20"/>
                <w:szCs w:val="20"/>
              </w:rPr>
              <w:t>ware Parkland Activities</w:t>
            </w:r>
            <w:r w:rsidR="00EC107D">
              <w:rPr>
                <w:sz w:val="20"/>
                <w:szCs w:val="20"/>
              </w:rPr>
              <w:t>.”</w:t>
            </w:r>
            <w:r w:rsidR="00B65AC7">
              <w:rPr>
                <w:sz w:val="20"/>
                <w:szCs w:val="20"/>
              </w:rPr>
              <w:br/>
            </w:r>
          </w:p>
          <w:p w:rsidR="00FB3F21" w:rsidRDefault="00D30C0C" w:rsidP="0014095C">
            <w:pPr>
              <w:pStyle w:val="Eve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Map 2</w:t>
            </w:r>
            <w:r w:rsidR="00FB3F21" w:rsidRPr="00FB3F21">
              <w:rPr>
                <w:b/>
                <w:sz w:val="24"/>
                <w:szCs w:val="24"/>
              </w:rPr>
              <w:t xml:space="preserve"> – Looking at Census Data and the CDC’s Social Vulnerability Index</w:t>
            </w:r>
          </w:p>
          <w:p w:rsidR="00FB3F21" w:rsidRDefault="00FB3F21" w:rsidP="0014095C">
            <w:pPr>
              <w:pStyle w:val="Event"/>
              <w:rPr>
                <w:sz w:val="20"/>
                <w:szCs w:val="20"/>
              </w:rPr>
            </w:pPr>
            <w:r w:rsidRPr="00FB3F21">
              <w:rPr>
                <w:sz w:val="20"/>
                <w:szCs w:val="20"/>
              </w:rPr>
              <w:t xml:space="preserve">Click on </w:t>
            </w:r>
            <w:r>
              <w:rPr>
                <w:sz w:val="20"/>
                <w:szCs w:val="20"/>
              </w:rPr>
              <w:t xml:space="preserve">New MAP </w:t>
            </w:r>
            <w:r w:rsidRPr="00FB3F21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Create New Map</w:t>
            </w:r>
          </w:p>
          <w:p w:rsidR="00335E69" w:rsidRDefault="00335E69" w:rsidP="0014095C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 we are going to add some census information. Click on Add </w:t>
            </w:r>
            <w:r w:rsidRPr="00335E69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Search for Layers and type in </w:t>
            </w:r>
            <w:r w:rsidR="008F54C5">
              <w:rPr>
                <w:sz w:val="20"/>
                <w:szCs w:val="20"/>
              </w:rPr>
              <w:t>CDC’s Social Vulnerability Index</w:t>
            </w:r>
            <w:r>
              <w:rPr>
                <w:sz w:val="20"/>
                <w:szCs w:val="20"/>
              </w:rPr>
              <w:t>. Add it to your map.</w:t>
            </w:r>
          </w:p>
          <w:p w:rsidR="00533FEA" w:rsidRDefault="00533FEA" w:rsidP="0014095C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add these three dataset</w:t>
            </w:r>
            <w:r w:rsidR="0079537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:</w:t>
            </w:r>
          </w:p>
          <w:p w:rsidR="00533FEA" w:rsidRDefault="00533FEA" w:rsidP="00533FEA">
            <w:pPr>
              <w:pStyle w:val="Even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Household Demographics in the 2010 Census – Block Group</w:t>
            </w:r>
          </w:p>
          <w:p w:rsidR="00533FEA" w:rsidRDefault="00533FEA" w:rsidP="00533FEA">
            <w:pPr>
              <w:pStyle w:val="Even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U.S. Census Blocks</w:t>
            </w:r>
          </w:p>
          <w:p w:rsidR="00240D5B" w:rsidRPr="0079537E" w:rsidRDefault="00C1750C" w:rsidP="0079537E">
            <w:pPr>
              <w:pStyle w:val="Even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33FEA">
              <w:rPr>
                <w:sz w:val="20"/>
                <w:szCs w:val="20"/>
              </w:rPr>
              <w:t>Household Demographics in the 2010 Census – Census Tract</w:t>
            </w:r>
          </w:p>
          <w:p w:rsidR="000B6677" w:rsidRDefault="000C4A08" w:rsidP="000C4A08">
            <w:pPr>
              <w:pStyle w:val="Event"/>
              <w:rPr>
                <w:sz w:val="20"/>
                <w:szCs w:val="20"/>
              </w:rPr>
            </w:pPr>
            <w:r w:rsidRPr="000C4A08">
              <w:rPr>
                <w:sz w:val="20"/>
                <w:szCs w:val="20"/>
              </w:rPr>
              <w:t>Save your map and provide and title and descript</w:t>
            </w:r>
            <w:r>
              <w:rPr>
                <w:sz w:val="20"/>
                <w:szCs w:val="20"/>
              </w:rPr>
              <w:t>ion. I titled mine Social Vulnerability.</w:t>
            </w:r>
            <w:r w:rsidR="00C47FB2">
              <w:rPr>
                <w:sz w:val="20"/>
                <w:szCs w:val="20"/>
              </w:rPr>
              <w:br/>
            </w:r>
          </w:p>
          <w:p w:rsidR="000B6677" w:rsidRDefault="000B6677" w:rsidP="000C4A08">
            <w:pPr>
              <w:pStyle w:val="Event"/>
              <w:rPr>
                <w:b/>
                <w:sz w:val="24"/>
                <w:szCs w:val="24"/>
              </w:rPr>
            </w:pPr>
            <w:r w:rsidRPr="000B6677">
              <w:rPr>
                <w:b/>
                <w:sz w:val="24"/>
                <w:szCs w:val="24"/>
              </w:rPr>
              <w:t xml:space="preserve">Map </w:t>
            </w:r>
            <w:r w:rsidR="00D44C4E">
              <w:rPr>
                <w:b/>
                <w:sz w:val="24"/>
                <w:szCs w:val="24"/>
              </w:rPr>
              <w:t>3</w:t>
            </w:r>
            <w:r w:rsidRPr="000B6677">
              <w:rPr>
                <w:b/>
                <w:sz w:val="24"/>
                <w:szCs w:val="24"/>
              </w:rPr>
              <w:t xml:space="preserve"> – Creating a map from an excel table</w:t>
            </w:r>
          </w:p>
          <w:p w:rsidR="000B6677" w:rsidRDefault="0044568E" w:rsidP="000C4A08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next map will be a simple map, but we will add data from an excel table. In this excel table is a column that has a </w:t>
            </w:r>
            <w:proofErr w:type="spellStart"/>
            <w:r>
              <w:rPr>
                <w:sz w:val="20"/>
                <w:szCs w:val="20"/>
              </w:rPr>
              <w:t>url</w:t>
            </w:r>
            <w:proofErr w:type="spellEnd"/>
            <w:r>
              <w:rPr>
                <w:sz w:val="20"/>
                <w:szCs w:val="20"/>
              </w:rPr>
              <w:t xml:space="preserve"> link to photos that I have placed in a </w:t>
            </w:r>
            <w:r w:rsidR="008C6695">
              <w:rPr>
                <w:sz w:val="20"/>
                <w:szCs w:val="20"/>
              </w:rPr>
              <w:t>Flickr</w:t>
            </w:r>
            <w:r>
              <w:rPr>
                <w:sz w:val="20"/>
                <w:szCs w:val="20"/>
              </w:rPr>
              <w:t xml:space="preserve"> account.</w:t>
            </w:r>
            <w:r w:rsidR="00C27C2D">
              <w:rPr>
                <w:sz w:val="20"/>
                <w:szCs w:val="20"/>
              </w:rPr>
              <w:t xml:space="preserve"> You can upload photos into your ArcGIS Online account and use that URL now within your excel table. Also,</w:t>
            </w:r>
            <w:r w:rsidR="00B84990">
              <w:rPr>
                <w:sz w:val="20"/>
                <w:szCs w:val="20"/>
              </w:rPr>
              <w:t xml:space="preserve"> high resolution jpegs work best for story maps.</w:t>
            </w:r>
          </w:p>
          <w:p w:rsidR="00D44C4E" w:rsidRDefault="00D44C4E" w:rsidP="000C4A08">
            <w:pPr>
              <w:pStyle w:val="Event"/>
              <w:rPr>
                <w:sz w:val="20"/>
                <w:szCs w:val="20"/>
              </w:rPr>
            </w:pPr>
          </w:p>
          <w:p w:rsidR="00D44C4E" w:rsidRDefault="00D44C4E" w:rsidP="00D44C4E">
            <w:pPr>
              <w:pStyle w:val="Eve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Map 4</w:t>
            </w:r>
            <w:r w:rsidRPr="00FB3F21">
              <w:rPr>
                <w:b/>
                <w:sz w:val="24"/>
                <w:szCs w:val="24"/>
              </w:rPr>
              <w:t xml:space="preserve"> – Looking at </w:t>
            </w:r>
            <w:r>
              <w:rPr>
                <w:b/>
                <w:sz w:val="24"/>
                <w:szCs w:val="24"/>
              </w:rPr>
              <w:t>Living Atlas</w:t>
            </w:r>
          </w:p>
          <w:p w:rsidR="00D44C4E" w:rsidRPr="004F000C" w:rsidRDefault="00D44C4E" w:rsidP="00D44C4E">
            <w:pPr>
              <w:pStyle w:val="Event"/>
              <w:rPr>
                <w:sz w:val="20"/>
                <w:szCs w:val="20"/>
              </w:rPr>
            </w:pPr>
            <w:r w:rsidRPr="004F000C">
              <w:rPr>
                <w:sz w:val="20"/>
                <w:szCs w:val="20"/>
              </w:rPr>
              <w:t>Now w</w:t>
            </w:r>
            <w:r w:rsidR="00534495">
              <w:rPr>
                <w:sz w:val="20"/>
                <w:szCs w:val="20"/>
              </w:rPr>
              <w:t xml:space="preserve">e are ready to create our fourth </w:t>
            </w:r>
            <w:r w:rsidRPr="004F000C">
              <w:rPr>
                <w:sz w:val="20"/>
                <w:szCs w:val="20"/>
              </w:rPr>
              <w:t xml:space="preserve">map. Once again click on New Map </w:t>
            </w:r>
            <w:r w:rsidRPr="004F000C">
              <w:rPr>
                <w:sz w:val="20"/>
                <w:szCs w:val="20"/>
              </w:rPr>
              <w:sym w:font="Wingdings" w:char="F0E0"/>
            </w:r>
            <w:r w:rsidRPr="004F000C">
              <w:rPr>
                <w:sz w:val="20"/>
                <w:szCs w:val="20"/>
              </w:rPr>
              <w:t xml:space="preserve"> Create New Map. </w:t>
            </w:r>
          </w:p>
          <w:p w:rsidR="00D44C4E" w:rsidRDefault="00D44C4E" w:rsidP="00D44C4E">
            <w:pPr>
              <w:pStyle w:val="Event"/>
              <w:rPr>
                <w:sz w:val="20"/>
                <w:szCs w:val="20"/>
              </w:rPr>
            </w:pPr>
            <w:r w:rsidRPr="004F000C">
              <w:rPr>
                <w:sz w:val="20"/>
                <w:szCs w:val="20"/>
              </w:rPr>
              <w:t>Click on Add and Browse Living Atlas layers.</w:t>
            </w:r>
          </w:p>
          <w:p w:rsidR="00D44C4E" w:rsidRDefault="00920F07" w:rsidP="00D44C4E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Let’s add these two</w:t>
            </w:r>
            <w:r w:rsidR="0007256B">
              <w:rPr>
                <w:sz w:val="20"/>
                <w:szCs w:val="20"/>
              </w:rPr>
              <w:t xml:space="preserve"> layer</w:t>
            </w:r>
            <w:r>
              <w:rPr>
                <w:sz w:val="20"/>
                <w:szCs w:val="20"/>
              </w:rPr>
              <w:t>s</w:t>
            </w:r>
            <w:r w:rsidR="00D44C4E">
              <w:rPr>
                <w:sz w:val="20"/>
                <w:szCs w:val="20"/>
              </w:rPr>
              <w:t>:</w:t>
            </w:r>
          </w:p>
          <w:p w:rsidR="00D44C4E" w:rsidRDefault="0007256B" w:rsidP="00D44C4E">
            <w:pPr>
              <w:pStyle w:val="Even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USA </w:t>
            </w:r>
            <w:proofErr w:type="spellStart"/>
            <w:r>
              <w:rPr>
                <w:sz w:val="20"/>
                <w:szCs w:val="20"/>
              </w:rPr>
              <w:t>NLCD</w:t>
            </w:r>
            <w:proofErr w:type="spellEnd"/>
            <w:r>
              <w:rPr>
                <w:sz w:val="20"/>
                <w:szCs w:val="20"/>
              </w:rPr>
              <w:t xml:space="preserve"> Land Cover</w:t>
            </w:r>
          </w:p>
          <w:p w:rsidR="00D44C4E" w:rsidRDefault="00F5182C" w:rsidP="00C060A4">
            <w:pPr>
              <w:pStyle w:val="Even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 Add </w:t>
            </w:r>
            <w:proofErr w:type="spellStart"/>
            <w:r>
              <w:rPr>
                <w:sz w:val="20"/>
                <w:szCs w:val="20"/>
              </w:rPr>
              <w:t>FirstMap</w:t>
            </w:r>
            <w:proofErr w:type="spellEnd"/>
            <w:r w:rsidR="00920F07" w:rsidRPr="00920F07">
              <w:rPr>
                <w:sz w:val="20"/>
                <w:szCs w:val="20"/>
              </w:rPr>
              <w:t xml:space="preserve"> boundaries</w:t>
            </w:r>
          </w:p>
          <w:p w:rsidR="00920F07" w:rsidRDefault="00920F07" w:rsidP="00A76384">
            <w:pPr>
              <w:pStyle w:val="Event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 off (uncheck) Delaware Boundaries - Boundary Monument, Communities, Municipal Annexations</w:t>
            </w:r>
            <w:r w:rsidR="00C17FA6">
              <w:rPr>
                <w:sz w:val="20"/>
                <w:szCs w:val="20"/>
              </w:rPr>
              <w:t xml:space="preserve"> </w:t>
            </w:r>
            <w:r w:rsidR="00C17FA6">
              <w:rPr>
                <w:sz w:val="20"/>
                <w:szCs w:val="20"/>
              </w:rPr>
              <w:br/>
            </w:r>
            <w:r w:rsidR="00C17FA6">
              <w:rPr>
                <w:i/>
                <w:sz w:val="20"/>
                <w:szCs w:val="20"/>
              </w:rPr>
              <w:t>(see screenshot images</w:t>
            </w:r>
            <w:r w:rsidR="00C17FA6" w:rsidRPr="00C17FA6">
              <w:rPr>
                <w:i/>
                <w:sz w:val="20"/>
                <w:szCs w:val="20"/>
              </w:rPr>
              <w:t xml:space="preserve"> on next page)</w:t>
            </w:r>
          </w:p>
          <w:p w:rsidR="00F5182C" w:rsidRDefault="00D43842" w:rsidP="00F5182C">
            <w:pPr>
              <w:pStyle w:val="Event"/>
              <w:ind w:left="10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E15DBE" wp14:editId="26D64BD2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710565</wp:posOffset>
                      </wp:positionV>
                      <wp:extent cx="219075" cy="2476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00E2F9" id="Rectangle 4" o:spid="_x0000_s1026" style="position:absolute;margin-left:54pt;margin-top:55.95pt;width:17.2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" filled="f" strokecolor="red" strokeweight="2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634DAC" wp14:editId="1FA7AEAE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2199640</wp:posOffset>
                      </wp:positionV>
                      <wp:extent cx="219075" cy="2476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A51431" id="Rectangle 3" o:spid="_x0000_s1026" style="position:absolute;margin-left:54pt;margin-top:173.2pt;width:17.2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" filled="f" strokecolor="red" strokeweight="2pt"/>
                  </w:pict>
                </mc:Fallback>
              </mc:AlternateContent>
            </w:r>
            <w:r w:rsidR="00F5182C">
              <w:rPr>
                <w:noProof/>
                <w:sz w:val="20"/>
                <w:szCs w:val="20"/>
              </w:rPr>
              <w:drawing>
                <wp:inline distT="0" distB="0" distL="0" distR="0">
                  <wp:extent cx="1600200" cy="2894907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lawareboundaries_imag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2894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0F07" w:rsidRDefault="00920F07" w:rsidP="00920F07">
            <w:pPr>
              <w:pStyle w:val="Event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 we are going to change the Municipal Boundaries so they are just outlined and not filled in. Click on the Change Style icon under the words Municipal Boundaries.</w:t>
            </w:r>
          </w:p>
          <w:p w:rsidR="00AB57D6" w:rsidRPr="00920F07" w:rsidRDefault="00AB57D6" w:rsidP="00920F07">
            <w:pPr>
              <w:pStyle w:val="Event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066925" cy="30099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hangestyle_thumb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300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4C4E" w:rsidRPr="000B6677" w:rsidRDefault="00D44C4E" w:rsidP="000C4A08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Save your map and title it </w:t>
            </w:r>
            <w:r w:rsidR="00972AB9">
              <w:rPr>
                <w:sz w:val="20"/>
                <w:szCs w:val="20"/>
              </w:rPr>
              <w:t>Land Cover in Delaware</w:t>
            </w:r>
            <w:r>
              <w:rPr>
                <w:sz w:val="20"/>
                <w:szCs w:val="20"/>
              </w:rPr>
              <w:t xml:space="preserve">. </w:t>
            </w:r>
          </w:p>
          <w:p w:rsidR="007B02A1" w:rsidRDefault="007B02A1" w:rsidP="000C4A08">
            <w:pPr>
              <w:pStyle w:val="Event"/>
              <w:rPr>
                <w:sz w:val="20"/>
                <w:szCs w:val="20"/>
              </w:rPr>
            </w:pPr>
          </w:p>
          <w:p w:rsidR="00972AB9" w:rsidRDefault="00972AB9" w:rsidP="000C4A08">
            <w:pPr>
              <w:pStyle w:val="Event"/>
              <w:rPr>
                <w:b/>
                <w:sz w:val="24"/>
                <w:szCs w:val="24"/>
              </w:rPr>
            </w:pPr>
          </w:p>
          <w:p w:rsidR="00D34777" w:rsidRDefault="00D34777" w:rsidP="000C4A08">
            <w:pPr>
              <w:pStyle w:val="Event"/>
              <w:rPr>
                <w:b/>
                <w:sz w:val="24"/>
                <w:szCs w:val="24"/>
              </w:rPr>
            </w:pPr>
          </w:p>
          <w:p w:rsidR="007B02A1" w:rsidRPr="007B02A1" w:rsidRDefault="007B02A1" w:rsidP="000C4A08">
            <w:pPr>
              <w:pStyle w:val="Event"/>
              <w:rPr>
                <w:b/>
                <w:sz w:val="24"/>
                <w:szCs w:val="24"/>
              </w:rPr>
            </w:pPr>
            <w:r w:rsidRPr="007B02A1">
              <w:rPr>
                <w:b/>
                <w:sz w:val="24"/>
                <w:szCs w:val="24"/>
              </w:rPr>
              <w:lastRenderedPageBreak/>
              <w:t>FINAL MAP PRODUCT</w:t>
            </w:r>
          </w:p>
          <w:p w:rsidR="007B02A1" w:rsidRPr="00C1750C" w:rsidRDefault="007B02A1" w:rsidP="000C4A08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 we are going to bring all these maps together into one story map template called Cascade.</w:t>
            </w:r>
          </w:p>
          <w:p w:rsidR="00533FEA" w:rsidRDefault="00F919B3" w:rsidP="00533FEA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Let’s go back to </w:t>
            </w:r>
            <w:r w:rsidR="00545734">
              <w:rPr>
                <w:sz w:val="20"/>
                <w:szCs w:val="20"/>
              </w:rPr>
              <w:t>Content</w:t>
            </w:r>
            <w:r w:rsidR="00383E92">
              <w:rPr>
                <w:sz w:val="20"/>
                <w:szCs w:val="20"/>
              </w:rPr>
              <w:t xml:space="preserve"> to begin and open up our first map we</w:t>
            </w:r>
            <w:r>
              <w:rPr>
                <w:sz w:val="20"/>
                <w:szCs w:val="20"/>
              </w:rPr>
              <w:t xml:space="preserve"> made. To do this click on Home dropdown and then click on Content</w:t>
            </w:r>
            <w:r w:rsidR="00383E92">
              <w:rPr>
                <w:sz w:val="20"/>
                <w:szCs w:val="20"/>
              </w:rPr>
              <w:t xml:space="preserve"> in the </w:t>
            </w:r>
            <w:r>
              <w:rPr>
                <w:sz w:val="20"/>
                <w:szCs w:val="20"/>
              </w:rPr>
              <w:t>listing</w:t>
            </w:r>
            <w:r w:rsidR="00383E92">
              <w:rPr>
                <w:sz w:val="20"/>
                <w:szCs w:val="20"/>
              </w:rPr>
              <w:t>. Now you can see all the hard work and maps you have created.</w:t>
            </w:r>
          </w:p>
          <w:p w:rsidR="00533FEA" w:rsidRDefault="005849F4" w:rsidP="0014095C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Delaware </w:t>
            </w:r>
            <w:r w:rsidR="00EB552B">
              <w:rPr>
                <w:sz w:val="20"/>
                <w:szCs w:val="20"/>
              </w:rPr>
              <w:t>Parkland Activities</w:t>
            </w:r>
            <w:r w:rsidR="00763C43">
              <w:rPr>
                <w:sz w:val="20"/>
                <w:szCs w:val="20"/>
              </w:rPr>
              <w:t xml:space="preserve">. </w:t>
            </w:r>
          </w:p>
          <w:p w:rsidR="00533FEA" w:rsidRDefault="00763C43" w:rsidP="0014095C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your map in ArcGIS Online and then click on Share </w:t>
            </w:r>
            <w:r w:rsidRPr="00763C43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Create a </w:t>
            </w:r>
            <w:r w:rsidR="00C159ED">
              <w:rPr>
                <w:sz w:val="20"/>
                <w:szCs w:val="20"/>
              </w:rPr>
              <w:t xml:space="preserve">New </w:t>
            </w:r>
            <w:r>
              <w:rPr>
                <w:sz w:val="20"/>
                <w:szCs w:val="20"/>
              </w:rPr>
              <w:t xml:space="preserve">Web APP </w:t>
            </w:r>
            <w:r w:rsidRPr="00763C43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Build a Story Map </w:t>
            </w:r>
            <w:r w:rsidRPr="00763C43">
              <w:rPr>
                <w:sz w:val="20"/>
                <w:szCs w:val="20"/>
              </w:rPr>
              <w:sym w:font="Wingdings" w:char="F0E0"/>
            </w:r>
            <w:r w:rsidR="004C108A">
              <w:rPr>
                <w:sz w:val="20"/>
                <w:szCs w:val="20"/>
              </w:rPr>
              <w:t xml:space="preserve"> Story Map Cascade. Click this, then click Create Web App.</w:t>
            </w:r>
          </w:p>
          <w:p w:rsidR="00763C43" w:rsidRDefault="00C771A9" w:rsidP="0014095C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  <w:r w:rsidR="00B84990">
              <w:rPr>
                <w:sz w:val="20"/>
                <w:szCs w:val="20"/>
              </w:rPr>
              <w:t xml:space="preserve"> your map</w:t>
            </w:r>
            <w:r>
              <w:rPr>
                <w:sz w:val="20"/>
                <w:szCs w:val="20"/>
              </w:rPr>
              <w:t xml:space="preserve">. Some tags you could </w:t>
            </w:r>
            <w:r w:rsidR="00591EB6">
              <w:rPr>
                <w:sz w:val="20"/>
                <w:szCs w:val="20"/>
              </w:rPr>
              <w:t>include are: community,</w:t>
            </w:r>
            <w:r w:rsidR="00B84990">
              <w:rPr>
                <w:sz w:val="20"/>
                <w:szCs w:val="20"/>
              </w:rPr>
              <w:t xml:space="preserve"> land use, parks, society, etc. </w:t>
            </w:r>
          </w:p>
          <w:p w:rsidR="00827675" w:rsidRPr="00737278" w:rsidRDefault="00B65AC7" w:rsidP="00737278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walk you </w:t>
            </w:r>
            <w:r w:rsidR="00605FA9">
              <w:rPr>
                <w:sz w:val="20"/>
                <w:szCs w:val="20"/>
              </w:rPr>
              <w:t>through how to build our mapping application.</w:t>
            </w:r>
          </w:p>
        </w:tc>
        <w:tc>
          <w:tcPr>
            <w:tcW w:w="270" w:type="dxa"/>
          </w:tcPr>
          <w:p w:rsidR="00575B64" w:rsidRPr="00E45718" w:rsidRDefault="00575B64" w:rsidP="0007210B">
            <w:pPr>
              <w:pStyle w:val="Event"/>
              <w:rPr>
                <w:sz w:val="20"/>
                <w:szCs w:val="20"/>
              </w:rPr>
            </w:pPr>
          </w:p>
        </w:tc>
      </w:tr>
      <w:tr w:rsidR="00B65AC7" w:rsidTr="00D31B8E">
        <w:tc>
          <w:tcPr>
            <w:tcW w:w="2160" w:type="dxa"/>
          </w:tcPr>
          <w:p w:rsidR="00B65AC7" w:rsidRPr="00E45718" w:rsidRDefault="006A080E" w:rsidP="00545734">
            <w:pPr>
              <w:pStyle w:val="Even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1:0</w:t>
            </w:r>
            <w:r w:rsidR="0054573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pm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1:15</w:t>
            </w:r>
            <w:r w:rsidR="00B65AC7">
              <w:rPr>
                <w:sz w:val="20"/>
                <w:szCs w:val="20"/>
              </w:rPr>
              <w:t>pm</w:t>
            </w:r>
            <w:proofErr w:type="spellEnd"/>
          </w:p>
        </w:tc>
        <w:tc>
          <w:tcPr>
            <w:tcW w:w="5670" w:type="dxa"/>
          </w:tcPr>
          <w:p w:rsidR="00B65AC7" w:rsidRPr="00E45718" w:rsidRDefault="00B65AC7" w:rsidP="003D45D9">
            <w:pPr>
              <w:pStyle w:val="Even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 / Wrap up</w:t>
            </w:r>
          </w:p>
        </w:tc>
        <w:tc>
          <w:tcPr>
            <w:tcW w:w="1710" w:type="dxa"/>
            <w:gridSpan w:val="2"/>
          </w:tcPr>
          <w:p w:rsidR="00B65AC7" w:rsidRPr="00E45718" w:rsidRDefault="00B65AC7">
            <w:pPr>
              <w:pStyle w:val="Event"/>
              <w:rPr>
                <w:sz w:val="20"/>
                <w:szCs w:val="20"/>
              </w:rPr>
            </w:pPr>
          </w:p>
        </w:tc>
      </w:tr>
    </w:tbl>
    <w:p w:rsidR="00575B64" w:rsidRPr="00B65AC7" w:rsidRDefault="007479AA" w:rsidP="004D21D9">
      <w:pPr>
        <w:pStyle w:val="MeetingTitle"/>
        <w:rPr>
          <w:sz w:val="28"/>
          <w:szCs w:val="28"/>
        </w:rPr>
      </w:pPr>
      <w:r w:rsidRPr="00B65AC7">
        <w:rPr>
          <w:sz w:val="28"/>
          <w:szCs w:val="28"/>
        </w:rPr>
        <w:t>Resources:</w:t>
      </w:r>
    </w:p>
    <w:p w:rsidR="00AE744F" w:rsidRPr="00AE744F" w:rsidRDefault="00AE744F" w:rsidP="00AE744F">
      <w:pPr>
        <w:pStyle w:val="MeetingTitle"/>
        <w:ind w:left="360"/>
        <w:rPr>
          <w:rFonts w:cstheme="minorHAnsi"/>
          <w:sz w:val="22"/>
        </w:rPr>
      </w:pPr>
      <w:r w:rsidRPr="00AE744F">
        <w:rPr>
          <w:rFonts w:cstheme="minorHAnsi"/>
          <w:sz w:val="22"/>
        </w:rPr>
        <w:t>University of Delaware</w:t>
      </w:r>
    </w:p>
    <w:p w:rsidR="004C108A" w:rsidRDefault="004C108A" w:rsidP="004C108A">
      <w:pPr>
        <w:pStyle w:val="MeetingTitle"/>
        <w:numPr>
          <w:ilvl w:val="0"/>
          <w:numId w:val="13"/>
        </w:numPr>
        <w:rPr>
          <w:rFonts w:cstheme="minorHAnsi"/>
          <w:b w:val="0"/>
          <w:sz w:val="22"/>
        </w:rPr>
      </w:pPr>
      <w:r>
        <w:rPr>
          <w:rFonts w:cstheme="minorHAnsi"/>
          <w:b w:val="0"/>
          <w:sz w:val="22"/>
        </w:rPr>
        <w:t xml:space="preserve">GIS @ </w:t>
      </w:r>
      <w:proofErr w:type="spellStart"/>
      <w:r>
        <w:rPr>
          <w:rFonts w:cstheme="minorHAnsi"/>
          <w:b w:val="0"/>
          <w:sz w:val="22"/>
        </w:rPr>
        <w:t>UD</w:t>
      </w:r>
      <w:proofErr w:type="spellEnd"/>
      <w:r>
        <w:rPr>
          <w:rFonts w:cstheme="minorHAnsi"/>
          <w:b w:val="0"/>
          <w:sz w:val="22"/>
        </w:rPr>
        <w:t xml:space="preserve"> - </w:t>
      </w:r>
      <w:hyperlink r:id="rId15" w:history="1">
        <w:r w:rsidRPr="004C108A">
          <w:rPr>
            <w:rStyle w:val="Hyperlink"/>
            <w:rFonts w:cstheme="minorHAnsi"/>
            <w:b w:val="0"/>
            <w:sz w:val="22"/>
          </w:rPr>
          <w:t>https://</w:t>
        </w:r>
        <w:proofErr w:type="spellStart"/>
        <w:r w:rsidRPr="004C108A">
          <w:rPr>
            <w:rStyle w:val="Hyperlink"/>
            <w:rFonts w:cstheme="minorHAnsi"/>
            <w:b w:val="0"/>
            <w:sz w:val="22"/>
          </w:rPr>
          <w:t>sites.udel.edu</w:t>
        </w:r>
        <w:proofErr w:type="spellEnd"/>
        <w:r w:rsidRPr="004C108A">
          <w:rPr>
            <w:rStyle w:val="Hyperlink"/>
            <w:rFonts w:cstheme="minorHAnsi"/>
            <w:b w:val="0"/>
            <w:sz w:val="22"/>
          </w:rPr>
          <w:t>/it-</w:t>
        </w:r>
        <w:proofErr w:type="spellStart"/>
        <w:r w:rsidRPr="004C108A">
          <w:rPr>
            <w:rStyle w:val="Hyperlink"/>
            <w:rFonts w:cstheme="minorHAnsi"/>
            <w:b w:val="0"/>
            <w:sz w:val="22"/>
          </w:rPr>
          <w:t>rci</w:t>
        </w:r>
        <w:proofErr w:type="spellEnd"/>
        <w:r w:rsidRPr="004C108A">
          <w:rPr>
            <w:rStyle w:val="Hyperlink"/>
            <w:rFonts w:cstheme="minorHAnsi"/>
            <w:b w:val="0"/>
            <w:sz w:val="22"/>
          </w:rPr>
          <w:t>/</w:t>
        </w:r>
        <w:proofErr w:type="spellStart"/>
        <w:r w:rsidRPr="004C108A">
          <w:rPr>
            <w:rStyle w:val="Hyperlink"/>
            <w:rFonts w:cstheme="minorHAnsi"/>
            <w:b w:val="0"/>
            <w:sz w:val="22"/>
          </w:rPr>
          <w:t>gis</w:t>
        </w:r>
        <w:proofErr w:type="spellEnd"/>
        <w:r w:rsidRPr="004C108A">
          <w:rPr>
            <w:rStyle w:val="Hyperlink"/>
            <w:rFonts w:cstheme="minorHAnsi"/>
            <w:b w:val="0"/>
            <w:sz w:val="22"/>
          </w:rPr>
          <w:t>/</w:t>
        </w:r>
        <w:proofErr w:type="spellStart"/>
        <w:r w:rsidRPr="004C108A">
          <w:rPr>
            <w:rStyle w:val="Hyperlink"/>
            <w:rFonts w:cstheme="minorHAnsi"/>
            <w:b w:val="0"/>
            <w:sz w:val="22"/>
          </w:rPr>
          <w:t>gis</w:t>
        </w:r>
        <w:proofErr w:type="spellEnd"/>
        <w:r w:rsidRPr="004C108A">
          <w:rPr>
            <w:rStyle w:val="Hyperlink"/>
            <w:rFonts w:cstheme="minorHAnsi"/>
            <w:b w:val="0"/>
            <w:sz w:val="22"/>
          </w:rPr>
          <w:t>-training/</w:t>
        </w:r>
      </w:hyperlink>
    </w:p>
    <w:p w:rsidR="00B84990" w:rsidRPr="00B84990" w:rsidRDefault="00B84990" w:rsidP="00B84990">
      <w:pPr>
        <w:pStyle w:val="MeetingTitle"/>
        <w:numPr>
          <w:ilvl w:val="0"/>
          <w:numId w:val="13"/>
        </w:numPr>
        <w:rPr>
          <w:rFonts w:cstheme="minorHAnsi"/>
          <w:b w:val="0"/>
          <w:sz w:val="22"/>
        </w:rPr>
      </w:pPr>
      <w:hyperlink r:id="rId16" w:history="1">
        <w:r w:rsidRPr="00B84990">
          <w:rPr>
            <w:rStyle w:val="Hyperlink"/>
            <w:rFonts w:cstheme="minorHAnsi"/>
            <w:b w:val="0"/>
            <w:sz w:val="22"/>
          </w:rPr>
          <w:t>https://</w:t>
        </w:r>
        <w:proofErr w:type="spellStart"/>
        <w:r w:rsidRPr="00B84990">
          <w:rPr>
            <w:rStyle w:val="Hyperlink"/>
            <w:rFonts w:cstheme="minorHAnsi"/>
            <w:b w:val="0"/>
            <w:sz w:val="22"/>
          </w:rPr>
          <w:t>library.udel.edu</w:t>
        </w:r>
        <w:proofErr w:type="spellEnd"/>
        <w:r w:rsidRPr="00B84990">
          <w:rPr>
            <w:rStyle w:val="Hyperlink"/>
            <w:rFonts w:cstheme="minorHAnsi"/>
            <w:b w:val="0"/>
            <w:sz w:val="22"/>
          </w:rPr>
          <w:t>/databases/</w:t>
        </w:r>
        <w:proofErr w:type="spellStart"/>
        <w:r w:rsidRPr="00B84990">
          <w:rPr>
            <w:rStyle w:val="Hyperlink"/>
            <w:rFonts w:cstheme="minorHAnsi"/>
            <w:b w:val="0"/>
            <w:sz w:val="22"/>
          </w:rPr>
          <w:t>policymap</w:t>
        </w:r>
        <w:proofErr w:type="spellEnd"/>
        <w:r w:rsidRPr="00B84990">
          <w:rPr>
            <w:rStyle w:val="Hyperlink"/>
            <w:rFonts w:cstheme="minorHAnsi"/>
            <w:b w:val="0"/>
            <w:sz w:val="22"/>
          </w:rPr>
          <w:t>/</w:t>
        </w:r>
      </w:hyperlink>
    </w:p>
    <w:p w:rsidR="00B84990" w:rsidRDefault="00B84990" w:rsidP="00B84990">
      <w:pPr>
        <w:pStyle w:val="MeetingTitle"/>
        <w:numPr>
          <w:ilvl w:val="0"/>
          <w:numId w:val="13"/>
        </w:numPr>
        <w:rPr>
          <w:rFonts w:cstheme="minorHAnsi"/>
          <w:b w:val="0"/>
          <w:sz w:val="22"/>
        </w:rPr>
      </w:pPr>
      <w:hyperlink r:id="rId17" w:history="1">
        <w:r w:rsidRPr="00B84990">
          <w:rPr>
            <w:rStyle w:val="Hyperlink"/>
            <w:rFonts w:cstheme="minorHAnsi"/>
            <w:b w:val="0"/>
            <w:sz w:val="22"/>
          </w:rPr>
          <w:t>https://</w:t>
        </w:r>
        <w:proofErr w:type="spellStart"/>
        <w:r w:rsidRPr="00B84990">
          <w:rPr>
            <w:rStyle w:val="Hyperlink"/>
            <w:rFonts w:cstheme="minorHAnsi"/>
            <w:b w:val="0"/>
            <w:sz w:val="22"/>
          </w:rPr>
          <w:t>www.policymap.com</w:t>
        </w:r>
        <w:proofErr w:type="spellEnd"/>
        <w:r w:rsidRPr="00B84990">
          <w:rPr>
            <w:rStyle w:val="Hyperlink"/>
            <w:rFonts w:cstheme="minorHAnsi"/>
            <w:b w:val="0"/>
            <w:sz w:val="22"/>
          </w:rPr>
          <w:t>/customer-story/university-of-</w:t>
        </w:r>
        <w:proofErr w:type="spellStart"/>
        <w:r w:rsidRPr="00B84990">
          <w:rPr>
            <w:rStyle w:val="Hyperlink"/>
            <w:rFonts w:cstheme="minorHAnsi"/>
            <w:b w:val="0"/>
            <w:sz w:val="22"/>
          </w:rPr>
          <w:t>delaware</w:t>
        </w:r>
        <w:proofErr w:type="spellEnd"/>
        <w:r w:rsidRPr="00B84990">
          <w:rPr>
            <w:rStyle w:val="Hyperlink"/>
            <w:rFonts w:cstheme="minorHAnsi"/>
            <w:b w:val="0"/>
            <w:sz w:val="22"/>
          </w:rPr>
          <w:t>/</w:t>
        </w:r>
      </w:hyperlink>
    </w:p>
    <w:p w:rsidR="00B84990" w:rsidRPr="00B84990" w:rsidRDefault="00B84990" w:rsidP="00B84990">
      <w:pPr>
        <w:pStyle w:val="MeetingTitle"/>
        <w:numPr>
          <w:ilvl w:val="0"/>
          <w:numId w:val="13"/>
        </w:numPr>
        <w:rPr>
          <w:rFonts w:cstheme="minorHAnsi"/>
          <w:b w:val="0"/>
          <w:sz w:val="22"/>
        </w:rPr>
      </w:pPr>
      <w:r w:rsidRPr="00C47FB2">
        <w:rPr>
          <w:rFonts w:cstheme="minorHAnsi"/>
          <w:color w:val="0000FF" w:themeColor="hyperlink"/>
          <w:sz w:val="22"/>
          <w:u w:val="single"/>
        </w:rPr>
        <w:t xml:space="preserve">Complete Communities Map Collection - </w:t>
      </w:r>
      <w:hyperlink r:id="rId18" w:history="1">
        <w:r w:rsidRPr="00AE744F">
          <w:rPr>
            <w:rFonts w:eastAsia="Geneva" w:cstheme="minorHAnsi"/>
            <w:b w:val="0"/>
            <w:color w:val="000000" w:themeColor="text1"/>
            <w:kern w:val="24"/>
            <w:sz w:val="22"/>
            <w:u w:val="single"/>
          </w:rPr>
          <w:t>http://</w:t>
        </w:r>
      </w:hyperlink>
      <w:hyperlink r:id="rId19" w:history="1">
        <w:r w:rsidRPr="00AE744F">
          <w:rPr>
            <w:rFonts w:eastAsia="Geneva" w:cstheme="minorHAnsi"/>
            <w:b w:val="0"/>
            <w:color w:val="000000" w:themeColor="text1"/>
            <w:kern w:val="24"/>
            <w:sz w:val="22"/>
            <w:u w:val="single"/>
          </w:rPr>
          <w:t>udel.maps.arcgis.com</w:t>
        </w:r>
      </w:hyperlink>
      <w:hyperlink r:id="rId20" w:history="1">
        <w:r w:rsidRPr="00AE744F">
          <w:rPr>
            <w:rFonts w:eastAsia="Geneva" w:cstheme="minorHAnsi"/>
            <w:b w:val="0"/>
            <w:color w:val="000000" w:themeColor="text1"/>
            <w:kern w:val="24"/>
            <w:sz w:val="22"/>
            <w:u w:val="single"/>
          </w:rPr>
          <w:t>/apps/</w:t>
        </w:r>
      </w:hyperlink>
      <w:hyperlink r:id="rId21" w:history="1">
        <w:r w:rsidRPr="00AE744F">
          <w:rPr>
            <w:rFonts w:eastAsia="Geneva" w:cstheme="minorHAnsi"/>
            <w:b w:val="0"/>
            <w:color w:val="000000" w:themeColor="text1"/>
            <w:kern w:val="24"/>
            <w:sz w:val="22"/>
            <w:u w:val="single"/>
          </w:rPr>
          <w:t>MapAndAppGallery</w:t>
        </w:r>
      </w:hyperlink>
      <w:hyperlink r:id="rId22" w:history="1">
        <w:r w:rsidRPr="00AE744F">
          <w:rPr>
            <w:rFonts w:eastAsia="Geneva" w:cstheme="minorHAnsi"/>
            <w:b w:val="0"/>
            <w:color w:val="000000" w:themeColor="text1"/>
            <w:kern w:val="24"/>
            <w:sz w:val="22"/>
            <w:u w:val="single"/>
          </w:rPr>
          <w:t>/</w:t>
        </w:r>
      </w:hyperlink>
      <w:hyperlink r:id="rId23" w:history="1">
        <w:r w:rsidRPr="00AE744F">
          <w:rPr>
            <w:rFonts w:eastAsia="Geneva" w:cstheme="minorHAnsi"/>
            <w:b w:val="0"/>
            <w:color w:val="000000" w:themeColor="text1"/>
            <w:kern w:val="24"/>
            <w:sz w:val="22"/>
            <w:u w:val="single"/>
          </w:rPr>
          <w:t>index.html?appid</w:t>
        </w:r>
      </w:hyperlink>
      <w:hyperlink r:id="rId24" w:history="1">
        <w:r w:rsidRPr="00AE744F">
          <w:rPr>
            <w:rFonts w:eastAsia="Geneva" w:cstheme="minorHAnsi"/>
            <w:b w:val="0"/>
            <w:color w:val="000000" w:themeColor="text1"/>
            <w:kern w:val="24"/>
            <w:sz w:val="22"/>
            <w:u w:val="single"/>
          </w:rPr>
          <w:t>=</w:t>
        </w:r>
      </w:hyperlink>
      <w:hyperlink r:id="rId25" w:history="1">
        <w:r w:rsidRPr="00AE744F">
          <w:rPr>
            <w:rFonts w:eastAsia="Geneva" w:cstheme="minorHAnsi"/>
            <w:b w:val="0"/>
            <w:color w:val="000000" w:themeColor="text1"/>
            <w:kern w:val="24"/>
            <w:sz w:val="22"/>
            <w:u w:val="single"/>
          </w:rPr>
          <w:t>c72d06880390498b9193b12617943592</w:t>
        </w:r>
      </w:hyperlink>
    </w:p>
    <w:p w:rsidR="00AE744F" w:rsidRPr="00AE744F" w:rsidRDefault="00AE744F" w:rsidP="00AE744F">
      <w:pPr>
        <w:pStyle w:val="MeetingTitle"/>
        <w:ind w:left="360"/>
        <w:rPr>
          <w:rFonts w:cstheme="minorHAnsi"/>
          <w:sz w:val="22"/>
        </w:rPr>
      </w:pPr>
      <w:proofErr w:type="spellStart"/>
      <w:r w:rsidRPr="00AE744F">
        <w:rPr>
          <w:rFonts w:cstheme="minorHAnsi"/>
          <w:sz w:val="22"/>
        </w:rPr>
        <w:t>ESRI</w:t>
      </w:r>
      <w:proofErr w:type="spellEnd"/>
    </w:p>
    <w:p w:rsidR="00475B5F" w:rsidRPr="00475B5F" w:rsidRDefault="00475B5F" w:rsidP="00475B5F">
      <w:pPr>
        <w:pStyle w:val="MeetingTitle"/>
        <w:numPr>
          <w:ilvl w:val="0"/>
          <w:numId w:val="13"/>
        </w:numPr>
        <w:rPr>
          <w:rFonts w:cstheme="minorHAnsi"/>
          <w:b w:val="0"/>
          <w:sz w:val="22"/>
        </w:rPr>
      </w:pPr>
      <w:proofErr w:type="spellStart"/>
      <w:r w:rsidRPr="00475B5F">
        <w:rPr>
          <w:rFonts w:cstheme="minorHAnsi"/>
          <w:b w:val="0"/>
          <w:sz w:val="22"/>
        </w:rPr>
        <w:t>Esri</w:t>
      </w:r>
      <w:proofErr w:type="spellEnd"/>
      <w:r w:rsidRPr="00475B5F">
        <w:rPr>
          <w:rFonts w:cstheme="minorHAnsi"/>
          <w:b w:val="0"/>
          <w:sz w:val="22"/>
        </w:rPr>
        <w:t xml:space="preserve"> - Training opp</w:t>
      </w:r>
      <w:bookmarkStart w:id="0" w:name="_GoBack"/>
      <w:bookmarkEnd w:id="0"/>
      <w:r w:rsidRPr="00475B5F">
        <w:rPr>
          <w:rFonts w:cstheme="minorHAnsi"/>
          <w:b w:val="0"/>
          <w:sz w:val="22"/>
        </w:rPr>
        <w:t>ortunities</w:t>
      </w:r>
      <w:r>
        <w:rPr>
          <w:rFonts w:cstheme="minorHAnsi"/>
          <w:b w:val="0"/>
          <w:sz w:val="22"/>
        </w:rPr>
        <w:t xml:space="preserve"> - </w:t>
      </w:r>
      <w:hyperlink r:id="rId26" w:history="1">
        <w:r w:rsidRPr="00475B5F">
          <w:rPr>
            <w:rStyle w:val="Hyperlink"/>
            <w:rFonts w:cstheme="minorHAnsi"/>
            <w:b w:val="0"/>
            <w:sz w:val="22"/>
          </w:rPr>
          <w:t>https://learn.arcgis.com/en/paths/getting-started-with-maps-and-data-in-arcgis-online/</w:t>
        </w:r>
      </w:hyperlink>
    </w:p>
    <w:p w:rsidR="008B69E5" w:rsidRPr="005425E9" w:rsidRDefault="003809A7" w:rsidP="008B69E5">
      <w:pPr>
        <w:pStyle w:val="MeetingTitle"/>
        <w:numPr>
          <w:ilvl w:val="0"/>
          <w:numId w:val="13"/>
        </w:numPr>
        <w:rPr>
          <w:rStyle w:val="Hyperlink"/>
          <w:rFonts w:cstheme="minorHAnsi"/>
          <w:b w:val="0"/>
          <w:color w:val="auto"/>
          <w:sz w:val="22"/>
          <w:u w:val="none"/>
        </w:rPr>
      </w:pPr>
      <w:r>
        <w:rPr>
          <w:rStyle w:val="Hyperlink"/>
          <w:rFonts w:cstheme="minorHAnsi"/>
          <w:b w:val="0"/>
          <w:sz w:val="22"/>
        </w:rPr>
        <w:t xml:space="preserve">Start with a great story - </w:t>
      </w:r>
      <w:hyperlink r:id="rId27" w:history="1">
        <w:r w:rsidR="008B69E5" w:rsidRPr="008B69E5">
          <w:rPr>
            <w:rStyle w:val="Hyperlink"/>
            <w:rFonts w:cstheme="minorHAnsi"/>
            <w:b w:val="0"/>
            <w:sz w:val="22"/>
          </w:rPr>
          <w:t>https://www.esri.com/en-us/arcgis/products/arcgis-storymaps/resources</w:t>
        </w:r>
      </w:hyperlink>
    </w:p>
    <w:p w:rsidR="00AB6CDA" w:rsidRPr="00AE744F" w:rsidRDefault="007479AA" w:rsidP="00AE744F">
      <w:pPr>
        <w:pStyle w:val="MeetingTitle"/>
        <w:numPr>
          <w:ilvl w:val="0"/>
          <w:numId w:val="13"/>
        </w:numPr>
        <w:rPr>
          <w:rFonts w:cstheme="minorHAnsi"/>
          <w:b w:val="0"/>
          <w:sz w:val="22"/>
        </w:rPr>
      </w:pPr>
      <w:r w:rsidRPr="00AB6CDA">
        <w:rPr>
          <w:rFonts w:cstheme="minorHAnsi"/>
          <w:b w:val="0"/>
          <w:sz w:val="22"/>
        </w:rPr>
        <w:t xml:space="preserve">Story Map Gallery </w:t>
      </w:r>
      <w:hyperlink r:id="rId28" w:history="1">
        <w:r w:rsidRPr="00AB6CDA">
          <w:rPr>
            <w:rStyle w:val="Hyperlink"/>
            <w:rFonts w:cstheme="minorHAnsi"/>
            <w:b w:val="0"/>
            <w:sz w:val="22"/>
          </w:rPr>
          <w:t>-</w:t>
        </w:r>
        <w:r w:rsidR="006D21F9" w:rsidRPr="00AB6CDA">
          <w:rPr>
            <w:rStyle w:val="Hyperlink"/>
            <w:rFonts w:cstheme="minorHAnsi"/>
            <w:b w:val="0"/>
            <w:sz w:val="22"/>
          </w:rPr>
          <w:t xml:space="preserve"> http://</w:t>
        </w:r>
        <w:proofErr w:type="spellStart"/>
        <w:r w:rsidR="006D21F9" w:rsidRPr="00AB6CDA">
          <w:rPr>
            <w:rStyle w:val="Hyperlink"/>
            <w:rFonts w:cstheme="minorHAnsi"/>
            <w:b w:val="0"/>
            <w:sz w:val="22"/>
          </w:rPr>
          <w:t>storymaps-classic.arcgis.com</w:t>
        </w:r>
        <w:proofErr w:type="spellEnd"/>
        <w:r w:rsidR="006D21F9" w:rsidRPr="00AB6CDA">
          <w:rPr>
            <w:rStyle w:val="Hyperlink"/>
            <w:rFonts w:cstheme="minorHAnsi"/>
            <w:b w:val="0"/>
            <w:sz w:val="22"/>
          </w:rPr>
          <w:t>/</w:t>
        </w:r>
        <w:proofErr w:type="spellStart"/>
        <w:r w:rsidR="006D21F9" w:rsidRPr="00AB6CDA">
          <w:rPr>
            <w:rStyle w:val="Hyperlink"/>
            <w:rFonts w:cstheme="minorHAnsi"/>
            <w:b w:val="0"/>
            <w:sz w:val="22"/>
          </w:rPr>
          <w:t>en</w:t>
        </w:r>
        <w:proofErr w:type="spellEnd"/>
        <w:r w:rsidR="006D21F9" w:rsidRPr="00AB6CDA">
          <w:rPr>
            <w:rStyle w:val="Hyperlink"/>
            <w:rFonts w:cstheme="minorHAnsi"/>
            <w:b w:val="0"/>
            <w:sz w:val="22"/>
          </w:rPr>
          <w:t>/gallery/#s=0</w:t>
        </w:r>
      </w:hyperlink>
    </w:p>
    <w:p w:rsidR="00827675" w:rsidRPr="0021438F" w:rsidRDefault="00AB6CDA" w:rsidP="00AB6CDA">
      <w:pPr>
        <w:pStyle w:val="MeetingTitle"/>
        <w:numPr>
          <w:ilvl w:val="0"/>
          <w:numId w:val="13"/>
        </w:numPr>
        <w:rPr>
          <w:rStyle w:val="Hyperlink"/>
          <w:rFonts w:cstheme="minorHAnsi"/>
          <w:b w:val="0"/>
          <w:color w:val="auto"/>
          <w:sz w:val="22"/>
          <w:u w:val="none"/>
        </w:rPr>
      </w:pPr>
      <w:r w:rsidRPr="00AB6CDA">
        <w:rPr>
          <w:rFonts w:cstheme="minorHAnsi"/>
          <w:b w:val="0"/>
          <w:sz w:val="22"/>
        </w:rPr>
        <w:lastRenderedPageBreak/>
        <w:t>Story Map Tutorials</w:t>
      </w:r>
      <w:r w:rsidRPr="00AB6CDA">
        <w:rPr>
          <w:rFonts w:cstheme="minorHAnsi"/>
          <w:b w:val="0"/>
          <w:sz w:val="22"/>
        </w:rPr>
        <w:br/>
      </w:r>
      <w:hyperlink r:id="rId29" w:history="1">
        <w:r w:rsidR="00827675" w:rsidRPr="00AB6CDA">
          <w:rPr>
            <w:rStyle w:val="Hyperlink"/>
            <w:rFonts w:cstheme="minorHAnsi"/>
            <w:b w:val="0"/>
            <w:sz w:val="22"/>
          </w:rPr>
          <w:t>https://</w:t>
        </w:r>
        <w:proofErr w:type="spellStart"/>
        <w:r w:rsidR="00827675" w:rsidRPr="00AB6CDA">
          <w:rPr>
            <w:rStyle w:val="Hyperlink"/>
            <w:rFonts w:cstheme="minorHAnsi"/>
            <w:b w:val="0"/>
            <w:sz w:val="22"/>
          </w:rPr>
          <w:t>storymaps.arcgis.com</w:t>
        </w:r>
        <w:proofErr w:type="spellEnd"/>
        <w:r w:rsidR="00827675" w:rsidRPr="00AB6CDA">
          <w:rPr>
            <w:rStyle w:val="Hyperlink"/>
            <w:rFonts w:cstheme="minorHAnsi"/>
            <w:b w:val="0"/>
            <w:sz w:val="22"/>
          </w:rPr>
          <w:t>/</w:t>
        </w:r>
        <w:proofErr w:type="spellStart"/>
        <w:r w:rsidR="00827675" w:rsidRPr="00AB6CDA">
          <w:rPr>
            <w:rStyle w:val="Hyperlink"/>
            <w:rFonts w:cstheme="minorHAnsi"/>
            <w:b w:val="0"/>
            <w:sz w:val="22"/>
          </w:rPr>
          <w:t>en</w:t>
        </w:r>
        <w:proofErr w:type="spellEnd"/>
        <w:r w:rsidR="00827675" w:rsidRPr="00AB6CDA">
          <w:rPr>
            <w:rStyle w:val="Hyperlink"/>
            <w:rFonts w:cstheme="minorHAnsi"/>
            <w:b w:val="0"/>
            <w:sz w:val="22"/>
          </w:rPr>
          <w:t>/app-list/</w:t>
        </w:r>
      </w:hyperlink>
      <w:r w:rsidRPr="00AB6CDA">
        <w:rPr>
          <w:rFonts w:cstheme="minorHAnsi"/>
          <w:b w:val="0"/>
          <w:color w:val="0000FF" w:themeColor="hyperlink"/>
          <w:sz w:val="22"/>
          <w:u w:val="single"/>
        </w:rPr>
        <w:t xml:space="preserve"> </w:t>
      </w:r>
      <w:r w:rsidRPr="00AB6CDA">
        <w:rPr>
          <w:rFonts w:cstheme="minorHAnsi"/>
          <w:b w:val="0"/>
          <w:color w:val="0000FF" w:themeColor="hyperlink"/>
          <w:sz w:val="22"/>
          <w:u w:val="single"/>
        </w:rPr>
        <w:br/>
      </w:r>
      <w:hyperlink r:id="rId30" w:history="1">
        <w:r w:rsidR="00EB4F2B" w:rsidRPr="00AB6CDA">
          <w:rPr>
            <w:rStyle w:val="Hyperlink"/>
            <w:rFonts w:cstheme="minorHAnsi"/>
            <w:b w:val="0"/>
            <w:sz w:val="22"/>
          </w:rPr>
          <w:t>https://</w:t>
        </w:r>
        <w:proofErr w:type="spellStart"/>
        <w:r w:rsidR="00EB4F2B" w:rsidRPr="00AB6CDA">
          <w:rPr>
            <w:rStyle w:val="Hyperlink"/>
            <w:rFonts w:cstheme="minorHAnsi"/>
            <w:b w:val="0"/>
            <w:sz w:val="22"/>
          </w:rPr>
          <w:t>storymaps-classic.arcgis.com</w:t>
        </w:r>
        <w:proofErr w:type="spellEnd"/>
        <w:r w:rsidR="00EB4F2B" w:rsidRPr="00AB6CDA">
          <w:rPr>
            <w:rStyle w:val="Hyperlink"/>
            <w:rFonts w:cstheme="minorHAnsi"/>
            <w:b w:val="0"/>
            <w:sz w:val="22"/>
          </w:rPr>
          <w:t>/</w:t>
        </w:r>
        <w:proofErr w:type="spellStart"/>
        <w:r w:rsidR="00EB4F2B" w:rsidRPr="00AB6CDA">
          <w:rPr>
            <w:rStyle w:val="Hyperlink"/>
            <w:rFonts w:cstheme="minorHAnsi"/>
            <w:b w:val="0"/>
            <w:sz w:val="22"/>
          </w:rPr>
          <w:t>en</w:t>
        </w:r>
        <w:proofErr w:type="spellEnd"/>
        <w:r w:rsidR="00EB4F2B" w:rsidRPr="00AB6CDA">
          <w:rPr>
            <w:rStyle w:val="Hyperlink"/>
            <w:rFonts w:cstheme="minorHAnsi"/>
            <w:b w:val="0"/>
            <w:sz w:val="22"/>
          </w:rPr>
          <w:t>/app-list/</w:t>
        </w:r>
      </w:hyperlink>
    </w:p>
    <w:p w:rsidR="0021438F" w:rsidRDefault="0021438F" w:rsidP="0021438F">
      <w:pPr>
        <w:pStyle w:val="MeetingTitle"/>
        <w:numPr>
          <w:ilvl w:val="0"/>
          <w:numId w:val="13"/>
        </w:numPr>
        <w:rPr>
          <w:rStyle w:val="Hyperlink"/>
          <w:rFonts w:cstheme="minorHAnsi"/>
          <w:b w:val="0"/>
          <w:color w:val="auto"/>
          <w:sz w:val="22"/>
          <w:u w:val="none"/>
        </w:rPr>
      </w:pPr>
      <w:r>
        <w:rPr>
          <w:rFonts w:cstheme="minorHAnsi"/>
          <w:b w:val="0"/>
          <w:sz w:val="22"/>
        </w:rPr>
        <w:t xml:space="preserve">Creating a free </w:t>
      </w:r>
      <w:proofErr w:type="spellStart"/>
      <w:r w:rsidR="00475B5F">
        <w:rPr>
          <w:rFonts w:cstheme="minorHAnsi"/>
          <w:b w:val="0"/>
          <w:sz w:val="22"/>
        </w:rPr>
        <w:t>ESRI</w:t>
      </w:r>
      <w:proofErr w:type="spellEnd"/>
      <w:r w:rsidR="00475B5F">
        <w:rPr>
          <w:rFonts w:cstheme="minorHAnsi"/>
          <w:b w:val="0"/>
          <w:sz w:val="22"/>
        </w:rPr>
        <w:t xml:space="preserve"> </w:t>
      </w:r>
      <w:r w:rsidRPr="00C47FB2">
        <w:rPr>
          <w:rFonts w:cstheme="minorHAnsi"/>
          <w:b w:val="0"/>
          <w:sz w:val="22"/>
        </w:rPr>
        <w:t xml:space="preserve">ArcGIS Online account - </w:t>
      </w:r>
      <w:hyperlink r:id="rId31" w:history="1">
        <w:proofErr w:type="spellStart"/>
        <w:r w:rsidRPr="00C47FB2">
          <w:rPr>
            <w:rStyle w:val="Hyperlink"/>
            <w:rFonts w:cstheme="minorHAnsi"/>
            <w:b w:val="0"/>
            <w:sz w:val="22"/>
          </w:rPr>
          <w:t>www.arcgis.com</w:t>
        </w:r>
        <w:proofErr w:type="spellEnd"/>
        <w:r w:rsidRPr="00C47FB2">
          <w:rPr>
            <w:rStyle w:val="Hyperlink"/>
            <w:rFonts w:cstheme="minorHAnsi"/>
            <w:b w:val="0"/>
            <w:sz w:val="22"/>
          </w:rPr>
          <w:t>/home/</w:t>
        </w:r>
        <w:proofErr w:type="spellStart"/>
        <w:r w:rsidRPr="00C47FB2">
          <w:rPr>
            <w:rStyle w:val="Hyperlink"/>
            <w:rFonts w:cstheme="minorHAnsi"/>
            <w:b w:val="0"/>
            <w:sz w:val="22"/>
          </w:rPr>
          <w:t>index.html</w:t>
        </w:r>
        <w:proofErr w:type="spellEnd"/>
      </w:hyperlink>
    </w:p>
    <w:p w:rsidR="00B65AC7" w:rsidRPr="00B84990" w:rsidRDefault="0021438F" w:rsidP="00B84990">
      <w:pPr>
        <w:pStyle w:val="MeetingTitle"/>
        <w:ind w:left="720" w:firstLine="720"/>
        <w:rPr>
          <w:rFonts w:cstheme="minorHAnsi"/>
          <w:b w:val="0"/>
          <w:color w:val="0000FF" w:themeColor="hyperlink"/>
          <w:sz w:val="22"/>
          <w:u w:val="single"/>
        </w:rPr>
      </w:pPr>
      <w:hyperlink r:id="rId32" w:history="1">
        <w:r w:rsidRPr="00612586">
          <w:rPr>
            <w:rStyle w:val="Hyperlink"/>
            <w:rFonts w:cstheme="minorHAnsi"/>
            <w:b w:val="0"/>
            <w:sz w:val="22"/>
          </w:rPr>
          <w:t>https://</w:t>
        </w:r>
        <w:proofErr w:type="spellStart"/>
        <w:r w:rsidRPr="00612586">
          <w:rPr>
            <w:rStyle w:val="Hyperlink"/>
            <w:rFonts w:cstheme="minorHAnsi"/>
            <w:b w:val="0"/>
            <w:sz w:val="22"/>
          </w:rPr>
          <w:t>www.esri.com</w:t>
        </w:r>
        <w:proofErr w:type="spellEnd"/>
        <w:r w:rsidRPr="00612586">
          <w:rPr>
            <w:rStyle w:val="Hyperlink"/>
            <w:rFonts w:cstheme="minorHAnsi"/>
            <w:b w:val="0"/>
            <w:sz w:val="22"/>
          </w:rPr>
          <w:t>/</w:t>
        </w:r>
        <w:proofErr w:type="spellStart"/>
        <w:r w:rsidRPr="00612586">
          <w:rPr>
            <w:rStyle w:val="Hyperlink"/>
            <w:rFonts w:cstheme="minorHAnsi"/>
            <w:b w:val="0"/>
            <w:sz w:val="22"/>
          </w:rPr>
          <w:t>en</w:t>
        </w:r>
        <w:proofErr w:type="spellEnd"/>
        <w:r w:rsidRPr="00612586">
          <w:rPr>
            <w:rStyle w:val="Hyperlink"/>
            <w:rFonts w:cstheme="minorHAnsi"/>
            <w:b w:val="0"/>
            <w:sz w:val="22"/>
          </w:rPr>
          <w:t>-us/</w:t>
        </w:r>
        <w:proofErr w:type="spellStart"/>
        <w:r w:rsidRPr="00612586">
          <w:rPr>
            <w:rStyle w:val="Hyperlink"/>
            <w:rFonts w:cstheme="minorHAnsi"/>
            <w:b w:val="0"/>
            <w:sz w:val="22"/>
          </w:rPr>
          <w:t>arcgis</w:t>
        </w:r>
        <w:proofErr w:type="spellEnd"/>
        <w:r w:rsidRPr="00612586">
          <w:rPr>
            <w:rStyle w:val="Hyperlink"/>
            <w:rFonts w:cstheme="minorHAnsi"/>
            <w:b w:val="0"/>
            <w:sz w:val="22"/>
          </w:rPr>
          <w:t>/products/create-account</w:t>
        </w:r>
      </w:hyperlink>
    </w:p>
    <w:p w:rsidR="005715BC" w:rsidRDefault="005715BC" w:rsidP="00B65AC7">
      <w:pPr>
        <w:pStyle w:val="NormalWeb"/>
        <w:spacing w:before="0" w:beforeAutospacing="0" w:after="0" w:afterAutospacing="0"/>
        <w:textAlignment w:val="baseline"/>
        <w:rPr>
          <w:rFonts w:asciiTheme="minorHAnsi" w:eastAsia="Geneva" w:hAnsiTheme="minorHAnsi" w:cstheme="minorHAnsi"/>
          <w:color w:val="000000" w:themeColor="text1"/>
          <w:kern w:val="24"/>
          <w:sz w:val="22"/>
          <w:szCs w:val="22"/>
        </w:rPr>
      </w:pPr>
    </w:p>
    <w:p w:rsidR="005715BC" w:rsidRDefault="005715BC" w:rsidP="00B65AC7">
      <w:pPr>
        <w:pStyle w:val="NormalWeb"/>
        <w:spacing w:before="0" w:beforeAutospacing="0" w:after="0" w:afterAutospacing="0"/>
        <w:textAlignment w:val="baseline"/>
        <w:rPr>
          <w:rFonts w:asciiTheme="minorHAnsi" w:eastAsia="Genev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="Geneva" w:hAnsiTheme="minorHAnsi" w:cstheme="minorHAnsi"/>
          <w:color w:val="000000" w:themeColor="text1"/>
          <w:kern w:val="24"/>
          <w:sz w:val="22"/>
          <w:szCs w:val="22"/>
        </w:rPr>
        <w:t xml:space="preserve">Delaware </w:t>
      </w:r>
      <w:proofErr w:type="spellStart"/>
      <w:r>
        <w:rPr>
          <w:rFonts w:asciiTheme="minorHAnsi" w:eastAsia="Geneva" w:hAnsiTheme="minorHAnsi" w:cstheme="minorHAnsi"/>
          <w:color w:val="000000" w:themeColor="text1"/>
          <w:kern w:val="24"/>
          <w:sz w:val="22"/>
          <w:szCs w:val="22"/>
        </w:rPr>
        <w:t>DGDC</w:t>
      </w:r>
      <w:proofErr w:type="spellEnd"/>
      <w:r>
        <w:rPr>
          <w:rFonts w:asciiTheme="minorHAnsi" w:eastAsia="Geneva" w:hAnsiTheme="minorHAnsi" w:cstheme="minorHAnsi"/>
          <w:color w:val="000000" w:themeColor="text1"/>
          <w:kern w:val="24"/>
          <w:sz w:val="22"/>
          <w:szCs w:val="22"/>
        </w:rPr>
        <w:t xml:space="preserve"> - </w:t>
      </w:r>
      <w:hyperlink r:id="rId33" w:history="1">
        <w:r w:rsidR="00D76A0E" w:rsidRPr="00517B69">
          <w:rPr>
            <w:rStyle w:val="Hyperlink"/>
            <w:rFonts w:asciiTheme="minorHAnsi" w:eastAsia="Geneva" w:hAnsiTheme="minorHAnsi" w:cstheme="minorHAnsi"/>
            <w:kern w:val="24"/>
            <w:sz w:val="22"/>
            <w:szCs w:val="22"/>
          </w:rPr>
          <w:t>https://</w:t>
        </w:r>
        <w:proofErr w:type="spellStart"/>
        <w:r w:rsidR="00D76A0E" w:rsidRPr="00517B69">
          <w:rPr>
            <w:rStyle w:val="Hyperlink"/>
            <w:rFonts w:asciiTheme="minorHAnsi" w:eastAsia="Geneva" w:hAnsiTheme="minorHAnsi" w:cstheme="minorHAnsi"/>
            <w:kern w:val="24"/>
            <w:sz w:val="22"/>
            <w:szCs w:val="22"/>
          </w:rPr>
          <w:t>stateplanning.delaware.gov</w:t>
        </w:r>
        <w:proofErr w:type="spellEnd"/>
        <w:r w:rsidR="00D76A0E" w:rsidRPr="00517B69">
          <w:rPr>
            <w:rStyle w:val="Hyperlink"/>
            <w:rFonts w:asciiTheme="minorHAnsi" w:eastAsia="Geneva" w:hAnsiTheme="minorHAnsi" w:cstheme="minorHAnsi"/>
            <w:kern w:val="24"/>
            <w:sz w:val="22"/>
            <w:szCs w:val="22"/>
          </w:rPr>
          <w:t>/</w:t>
        </w:r>
        <w:proofErr w:type="spellStart"/>
        <w:r w:rsidR="00D76A0E" w:rsidRPr="00517B69">
          <w:rPr>
            <w:rStyle w:val="Hyperlink"/>
            <w:rFonts w:asciiTheme="minorHAnsi" w:eastAsia="Geneva" w:hAnsiTheme="minorHAnsi" w:cstheme="minorHAnsi"/>
            <w:kern w:val="24"/>
            <w:sz w:val="22"/>
            <w:szCs w:val="22"/>
          </w:rPr>
          <w:t>dgdc</w:t>
        </w:r>
        <w:proofErr w:type="spellEnd"/>
        <w:r w:rsidR="00D76A0E" w:rsidRPr="00517B69">
          <w:rPr>
            <w:rStyle w:val="Hyperlink"/>
            <w:rFonts w:asciiTheme="minorHAnsi" w:eastAsia="Geneva" w:hAnsiTheme="minorHAnsi" w:cstheme="minorHAnsi"/>
            <w:kern w:val="24"/>
            <w:sz w:val="22"/>
            <w:szCs w:val="22"/>
          </w:rPr>
          <w:t>/</w:t>
        </w:r>
      </w:hyperlink>
    </w:p>
    <w:p w:rsidR="00C47FB2" w:rsidRPr="00C47FB2" w:rsidRDefault="00C47FB2" w:rsidP="00B65AC7">
      <w:pPr>
        <w:pStyle w:val="NormalWeb"/>
        <w:spacing w:before="0" w:beforeAutospacing="0" w:after="0" w:afterAutospacing="0"/>
        <w:textAlignment w:val="baseline"/>
        <w:rPr>
          <w:rFonts w:asciiTheme="minorHAnsi" w:eastAsia="Geneva" w:hAnsiTheme="minorHAnsi" w:cstheme="minorHAnsi"/>
          <w:color w:val="000000" w:themeColor="text1"/>
          <w:kern w:val="24"/>
          <w:sz w:val="22"/>
          <w:szCs w:val="22"/>
        </w:rPr>
      </w:pPr>
    </w:p>
    <w:p w:rsidR="00B013F3" w:rsidRDefault="00E21B21" w:rsidP="00C47FB2">
      <w:pPr>
        <w:pStyle w:val="NormalWeb"/>
        <w:spacing w:before="0" w:beforeAutospacing="0" w:after="0" w:afterAutospacing="0"/>
        <w:textAlignment w:val="baseline"/>
        <w:rPr>
          <w:rFonts w:asciiTheme="minorHAnsi" w:eastAsia="Genev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="Geneva" w:hAnsiTheme="minorHAnsi" w:cstheme="minorHAnsi"/>
          <w:color w:val="000000" w:themeColor="text1"/>
          <w:kern w:val="24"/>
          <w:sz w:val="22"/>
          <w:szCs w:val="22"/>
        </w:rPr>
        <w:t xml:space="preserve">Delaware </w:t>
      </w:r>
      <w:proofErr w:type="spellStart"/>
      <w:r w:rsidR="00B013F3">
        <w:rPr>
          <w:rFonts w:asciiTheme="minorHAnsi" w:eastAsia="Geneva" w:hAnsiTheme="minorHAnsi" w:cstheme="minorHAnsi"/>
          <w:color w:val="000000" w:themeColor="text1"/>
          <w:kern w:val="24"/>
          <w:sz w:val="22"/>
          <w:szCs w:val="22"/>
        </w:rPr>
        <w:t>FirstMap</w:t>
      </w:r>
      <w:proofErr w:type="spellEnd"/>
      <w:r w:rsidR="00B013F3">
        <w:rPr>
          <w:rFonts w:asciiTheme="minorHAnsi" w:eastAsia="Geneva" w:hAnsiTheme="minorHAnsi" w:cstheme="minorHAnsi"/>
          <w:color w:val="000000" w:themeColor="text1"/>
          <w:kern w:val="24"/>
          <w:sz w:val="22"/>
          <w:szCs w:val="22"/>
        </w:rPr>
        <w:t>:</w:t>
      </w:r>
    </w:p>
    <w:p w:rsidR="00B013F3" w:rsidRPr="00B013F3" w:rsidRDefault="00B65AC7" w:rsidP="00B013F3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</w:pPr>
      <w:proofErr w:type="spellStart"/>
      <w:r w:rsidRPr="00C47FB2">
        <w:rPr>
          <w:rFonts w:asciiTheme="minorHAnsi" w:eastAsia="Geneva" w:hAnsiTheme="minorHAnsi" w:cstheme="minorHAnsi"/>
          <w:color w:val="000000" w:themeColor="text1"/>
          <w:kern w:val="24"/>
          <w:sz w:val="22"/>
          <w:szCs w:val="22"/>
        </w:rPr>
        <w:t>FirstMap</w:t>
      </w:r>
      <w:proofErr w:type="spellEnd"/>
      <w:r w:rsidRPr="00C47FB2">
        <w:rPr>
          <w:rFonts w:asciiTheme="minorHAnsi" w:eastAsia="Geneva" w:hAnsiTheme="minorHAnsi" w:cstheme="minorHAnsi"/>
          <w:color w:val="000000" w:themeColor="text1"/>
          <w:kern w:val="24"/>
          <w:sz w:val="22"/>
          <w:szCs w:val="22"/>
        </w:rPr>
        <w:t xml:space="preserve"> State of Delaware Gallery - </w:t>
      </w:r>
      <w:hyperlink r:id="rId34" w:history="1">
        <w:r w:rsidR="00B013F3" w:rsidRPr="00517B69">
          <w:rPr>
            <w:rStyle w:val="Hyperlink"/>
            <w:rFonts w:asciiTheme="minorHAnsi" w:eastAsia="Geneva" w:hAnsiTheme="minorHAnsi" w:cstheme="minorHAnsi"/>
            <w:kern w:val="24"/>
            <w:sz w:val="22"/>
            <w:szCs w:val="22"/>
          </w:rPr>
          <w:t>https://</w:t>
        </w:r>
        <w:proofErr w:type="spellStart"/>
        <w:r w:rsidR="00B013F3" w:rsidRPr="00517B69">
          <w:rPr>
            <w:rStyle w:val="Hyperlink"/>
            <w:rFonts w:asciiTheme="minorHAnsi" w:eastAsia="Geneva" w:hAnsiTheme="minorHAnsi" w:cstheme="minorHAnsi"/>
            <w:kern w:val="24"/>
            <w:sz w:val="22"/>
            <w:szCs w:val="22"/>
          </w:rPr>
          <w:t>delaware.maps.arcgis.com</w:t>
        </w:r>
        <w:proofErr w:type="spellEnd"/>
        <w:r w:rsidR="00B013F3" w:rsidRPr="00517B69">
          <w:rPr>
            <w:rStyle w:val="Hyperlink"/>
            <w:rFonts w:asciiTheme="minorHAnsi" w:eastAsia="Geneva" w:hAnsiTheme="minorHAnsi" w:cstheme="minorHAnsi"/>
            <w:kern w:val="24"/>
            <w:sz w:val="22"/>
            <w:szCs w:val="22"/>
          </w:rPr>
          <w:t>/home/</w:t>
        </w:r>
        <w:proofErr w:type="spellStart"/>
        <w:r w:rsidR="00B013F3" w:rsidRPr="00517B69">
          <w:rPr>
            <w:rStyle w:val="Hyperlink"/>
            <w:rFonts w:asciiTheme="minorHAnsi" w:eastAsia="Geneva" w:hAnsiTheme="minorHAnsi" w:cstheme="minorHAnsi"/>
            <w:kern w:val="24"/>
            <w:sz w:val="22"/>
            <w:szCs w:val="22"/>
          </w:rPr>
          <w:t>gallery.html</w:t>
        </w:r>
        <w:proofErr w:type="spellEnd"/>
      </w:hyperlink>
    </w:p>
    <w:p w:rsidR="00B013F3" w:rsidRDefault="00345A1F" w:rsidP="00B013F3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</w:pPr>
      <w:hyperlink r:id="rId35" w:history="1">
        <w:r w:rsidR="002101C4" w:rsidRPr="00B013F3">
          <w:rPr>
            <w:rStyle w:val="Hyperlink"/>
            <w:rFonts w:asciiTheme="minorHAnsi" w:hAnsiTheme="minorHAnsi" w:cstheme="minorHAnsi"/>
            <w:sz w:val="22"/>
            <w:szCs w:val="22"/>
          </w:rPr>
          <w:t>https://firstmap.delaware.gov/pdfs/public/FirstMapAGOL.pdf</w:t>
        </w:r>
      </w:hyperlink>
    </w:p>
    <w:p w:rsidR="00D31B8E" w:rsidRPr="00B013F3" w:rsidRDefault="00D31B8E" w:rsidP="00B013F3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</w:pPr>
      <w:r w:rsidRPr="00B013F3"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  <w:t>http://</w:t>
      </w:r>
      <w:proofErr w:type="spellStart"/>
      <w:r w:rsidRPr="00B013F3"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  <w:t>firstmap.delaware.gov</w:t>
      </w:r>
      <w:proofErr w:type="spellEnd"/>
      <w:r w:rsidRPr="00B013F3"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  <w:t>/</w:t>
      </w:r>
      <w:proofErr w:type="spellStart"/>
      <w:r w:rsidRPr="00B013F3"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  <w:t>index.shtml?dc</w:t>
      </w:r>
      <w:proofErr w:type="spellEnd"/>
      <w:r w:rsidRPr="00B013F3"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  <w:t>=data</w:t>
      </w:r>
    </w:p>
    <w:p w:rsidR="002101C4" w:rsidRPr="00C47FB2" w:rsidRDefault="002101C4" w:rsidP="00B013F3">
      <w:pPr>
        <w:pStyle w:val="Event"/>
        <w:numPr>
          <w:ilvl w:val="0"/>
          <w:numId w:val="11"/>
        </w:numPr>
        <w:rPr>
          <w:rFonts w:cstheme="minorHAnsi"/>
          <w:sz w:val="22"/>
        </w:rPr>
      </w:pPr>
      <w:r w:rsidRPr="00C47FB2">
        <w:rPr>
          <w:rFonts w:cstheme="minorHAnsi"/>
          <w:sz w:val="22"/>
        </w:rPr>
        <w:t>FM 2.0 services</w:t>
      </w:r>
      <w:r w:rsidRPr="00C47FB2">
        <w:rPr>
          <w:rFonts w:cstheme="minorHAnsi"/>
          <w:sz w:val="22"/>
        </w:rPr>
        <w:cr/>
        <w:t>https://</w:t>
      </w:r>
      <w:proofErr w:type="spellStart"/>
      <w:r w:rsidRPr="00C47FB2">
        <w:rPr>
          <w:rFonts w:cstheme="minorHAnsi"/>
          <w:sz w:val="22"/>
        </w:rPr>
        <w:t>enterprise.firstmap.delaware.gov</w:t>
      </w:r>
      <w:proofErr w:type="spellEnd"/>
      <w:r w:rsidRPr="00C47FB2">
        <w:rPr>
          <w:rFonts w:cstheme="minorHAnsi"/>
          <w:sz w:val="22"/>
        </w:rPr>
        <w:t>/</w:t>
      </w:r>
      <w:proofErr w:type="spellStart"/>
      <w:r w:rsidRPr="00C47FB2">
        <w:rPr>
          <w:rFonts w:cstheme="minorHAnsi"/>
          <w:sz w:val="22"/>
        </w:rPr>
        <w:t>arcgis</w:t>
      </w:r>
      <w:proofErr w:type="spellEnd"/>
      <w:r w:rsidRPr="00C47FB2">
        <w:rPr>
          <w:rFonts w:cstheme="minorHAnsi"/>
          <w:sz w:val="22"/>
        </w:rPr>
        <w:t>/rest/services</w:t>
      </w:r>
    </w:p>
    <w:p w:rsidR="002101C4" w:rsidRDefault="002101C4" w:rsidP="00B013F3">
      <w:pPr>
        <w:pStyle w:val="Event"/>
        <w:numPr>
          <w:ilvl w:val="0"/>
          <w:numId w:val="11"/>
        </w:numPr>
        <w:rPr>
          <w:rFonts w:cstheme="minorHAnsi"/>
          <w:sz w:val="22"/>
        </w:rPr>
      </w:pPr>
      <w:r w:rsidRPr="00C47FB2">
        <w:rPr>
          <w:rFonts w:cstheme="minorHAnsi"/>
          <w:sz w:val="22"/>
        </w:rPr>
        <w:t>FM 2.0 imagery</w:t>
      </w:r>
      <w:r w:rsidRPr="00C47FB2">
        <w:rPr>
          <w:rFonts w:cstheme="minorHAnsi"/>
          <w:sz w:val="22"/>
        </w:rPr>
        <w:cr/>
        <w:t>https://</w:t>
      </w:r>
      <w:proofErr w:type="spellStart"/>
      <w:r w:rsidRPr="00C47FB2">
        <w:rPr>
          <w:rFonts w:cstheme="minorHAnsi"/>
          <w:sz w:val="22"/>
        </w:rPr>
        <w:t>imagery.firstmap.delaware.gov</w:t>
      </w:r>
      <w:proofErr w:type="spellEnd"/>
      <w:r w:rsidRPr="00C47FB2">
        <w:rPr>
          <w:rFonts w:cstheme="minorHAnsi"/>
          <w:sz w:val="22"/>
        </w:rPr>
        <w:t>/imagery/rest/services</w:t>
      </w:r>
    </w:p>
    <w:p w:rsidR="00E85842" w:rsidRDefault="00E85842" w:rsidP="002101C4">
      <w:pPr>
        <w:pStyle w:val="Event"/>
        <w:rPr>
          <w:rFonts w:cstheme="minorHAnsi"/>
          <w:sz w:val="22"/>
        </w:rPr>
      </w:pPr>
    </w:p>
    <w:p w:rsidR="00E85842" w:rsidRDefault="00E85842" w:rsidP="002101C4">
      <w:pPr>
        <w:pStyle w:val="Event"/>
        <w:rPr>
          <w:rFonts w:cstheme="minorHAnsi"/>
          <w:sz w:val="22"/>
        </w:rPr>
      </w:pPr>
      <w:r>
        <w:rPr>
          <w:rFonts w:cstheme="minorHAnsi"/>
          <w:sz w:val="22"/>
        </w:rPr>
        <w:t xml:space="preserve">New Castle County GIS - </w:t>
      </w:r>
      <w:hyperlink r:id="rId36" w:history="1">
        <w:r w:rsidRPr="00517B69">
          <w:rPr>
            <w:rStyle w:val="Hyperlink"/>
            <w:rFonts w:cstheme="minorHAnsi"/>
            <w:sz w:val="22"/>
          </w:rPr>
          <w:t>https://</w:t>
        </w:r>
        <w:proofErr w:type="spellStart"/>
        <w:r w:rsidRPr="00517B69">
          <w:rPr>
            <w:rStyle w:val="Hyperlink"/>
            <w:rFonts w:cstheme="minorHAnsi"/>
            <w:sz w:val="22"/>
          </w:rPr>
          <w:t>nccde.maps.arcgis.com</w:t>
        </w:r>
        <w:proofErr w:type="spellEnd"/>
        <w:r w:rsidRPr="00517B69">
          <w:rPr>
            <w:rStyle w:val="Hyperlink"/>
            <w:rFonts w:cstheme="minorHAnsi"/>
            <w:sz w:val="22"/>
          </w:rPr>
          <w:t>/home/</w:t>
        </w:r>
        <w:proofErr w:type="spellStart"/>
        <w:r w:rsidRPr="00517B69">
          <w:rPr>
            <w:rStyle w:val="Hyperlink"/>
            <w:rFonts w:cstheme="minorHAnsi"/>
            <w:sz w:val="22"/>
          </w:rPr>
          <w:t>index.html</w:t>
        </w:r>
        <w:proofErr w:type="spellEnd"/>
      </w:hyperlink>
    </w:p>
    <w:p w:rsidR="00E85842" w:rsidRDefault="00E85842" w:rsidP="002101C4">
      <w:pPr>
        <w:pStyle w:val="Event"/>
        <w:rPr>
          <w:rFonts w:cstheme="minorHAnsi"/>
          <w:sz w:val="22"/>
        </w:rPr>
      </w:pPr>
      <w:r>
        <w:rPr>
          <w:rFonts w:cstheme="minorHAnsi"/>
          <w:sz w:val="22"/>
        </w:rPr>
        <w:t xml:space="preserve">Kent County GIS - </w:t>
      </w:r>
      <w:hyperlink r:id="rId37" w:history="1">
        <w:r w:rsidRPr="00517B69">
          <w:rPr>
            <w:rStyle w:val="Hyperlink"/>
            <w:rFonts w:cstheme="minorHAnsi"/>
            <w:sz w:val="22"/>
          </w:rPr>
          <w:t>http://</w:t>
        </w:r>
        <w:proofErr w:type="spellStart"/>
        <w:r w:rsidRPr="00517B69">
          <w:rPr>
            <w:rStyle w:val="Hyperlink"/>
            <w:rFonts w:cstheme="minorHAnsi"/>
            <w:sz w:val="22"/>
          </w:rPr>
          <w:t>www.co.kent.de.us</w:t>
        </w:r>
        <w:proofErr w:type="spellEnd"/>
        <w:r w:rsidRPr="00517B69">
          <w:rPr>
            <w:rStyle w:val="Hyperlink"/>
            <w:rFonts w:cstheme="minorHAnsi"/>
            <w:sz w:val="22"/>
          </w:rPr>
          <w:t>/</w:t>
        </w:r>
        <w:proofErr w:type="spellStart"/>
        <w:r w:rsidRPr="00517B69">
          <w:rPr>
            <w:rStyle w:val="Hyperlink"/>
            <w:rFonts w:cstheme="minorHAnsi"/>
            <w:sz w:val="22"/>
          </w:rPr>
          <w:t>gis</w:t>
        </w:r>
        <w:proofErr w:type="spellEnd"/>
        <w:r w:rsidRPr="00517B69">
          <w:rPr>
            <w:rStyle w:val="Hyperlink"/>
            <w:rFonts w:cstheme="minorHAnsi"/>
            <w:sz w:val="22"/>
          </w:rPr>
          <w:t>-division/public-mapping-</w:t>
        </w:r>
        <w:proofErr w:type="spellStart"/>
        <w:r w:rsidRPr="00517B69">
          <w:rPr>
            <w:rStyle w:val="Hyperlink"/>
            <w:rFonts w:cstheme="minorHAnsi"/>
            <w:sz w:val="22"/>
          </w:rPr>
          <w:t>web.aspx</w:t>
        </w:r>
        <w:proofErr w:type="spellEnd"/>
      </w:hyperlink>
    </w:p>
    <w:p w:rsidR="00E85842" w:rsidRDefault="00E85842" w:rsidP="002101C4">
      <w:pPr>
        <w:pStyle w:val="Event"/>
        <w:rPr>
          <w:rStyle w:val="Hyperlink"/>
          <w:rFonts w:cstheme="minorHAnsi"/>
          <w:sz w:val="22"/>
        </w:rPr>
      </w:pPr>
      <w:r>
        <w:rPr>
          <w:rFonts w:cstheme="minorHAnsi"/>
          <w:sz w:val="22"/>
        </w:rPr>
        <w:t xml:space="preserve">Sussex County GIS - </w:t>
      </w:r>
      <w:hyperlink r:id="rId38" w:history="1">
        <w:r w:rsidRPr="00517B69">
          <w:rPr>
            <w:rStyle w:val="Hyperlink"/>
            <w:rFonts w:cstheme="minorHAnsi"/>
            <w:sz w:val="22"/>
          </w:rPr>
          <w:t>https://www.sussexcountyde.gov/sussex-county-mapping-applications</w:t>
        </w:r>
      </w:hyperlink>
    </w:p>
    <w:p w:rsidR="00316B02" w:rsidRDefault="00316B02" w:rsidP="002101C4">
      <w:pPr>
        <w:pStyle w:val="Event"/>
        <w:rPr>
          <w:rFonts w:cstheme="minorHAnsi"/>
          <w:sz w:val="22"/>
        </w:rPr>
      </w:pPr>
    </w:p>
    <w:p w:rsidR="00316B02" w:rsidRDefault="00316B02" w:rsidP="00316B02">
      <w:pPr>
        <w:pStyle w:val="NormalWeb"/>
        <w:spacing w:before="0" w:beforeAutospacing="0" w:after="0" w:afterAutospacing="0"/>
        <w:textAlignment w:val="baseline"/>
        <w:rPr>
          <w:rFonts w:asciiTheme="minorHAnsi" w:eastAsia="Genev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="Geneva" w:hAnsiTheme="minorHAnsi" w:cstheme="minorHAnsi"/>
          <w:color w:val="000000" w:themeColor="text1"/>
          <w:kern w:val="24"/>
          <w:sz w:val="22"/>
          <w:szCs w:val="22"/>
        </w:rPr>
        <w:t xml:space="preserve">Maryland’s Mapping &amp; Geospatial Portal MD </w:t>
      </w:r>
      <w:proofErr w:type="spellStart"/>
      <w:r>
        <w:rPr>
          <w:rFonts w:asciiTheme="minorHAnsi" w:eastAsia="Geneva" w:hAnsiTheme="minorHAnsi" w:cstheme="minorHAnsi"/>
          <w:color w:val="000000" w:themeColor="text1"/>
          <w:kern w:val="24"/>
          <w:sz w:val="22"/>
          <w:szCs w:val="22"/>
        </w:rPr>
        <w:t>iMAP</w:t>
      </w:r>
      <w:proofErr w:type="spellEnd"/>
    </w:p>
    <w:p w:rsidR="005715BC" w:rsidRDefault="00316B02" w:rsidP="005715BC">
      <w:pPr>
        <w:pStyle w:val="ListParagraph"/>
        <w:numPr>
          <w:ilvl w:val="0"/>
          <w:numId w:val="10"/>
        </w:numPr>
        <w:rPr>
          <w:rFonts w:asciiTheme="minorHAnsi" w:eastAsiaTheme="minorHAnsi" w:hAnsiTheme="minorHAnsi" w:cstheme="minorHAnsi"/>
          <w:sz w:val="22"/>
          <w:szCs w:val="22"/>
        </w:rPr>
      </w:pPr>
      <w:hyperlink r:id="rId39" w:history="1">
        <w:r w:rsidR="005715BC" w:rsidRPr="00316B02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https://</w:t>
        </w:r>
        <w:proofErr w:type="spellStart"/>
        <w:r w:rsidR="005715BC" w:rsidRPr="00316B02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imap.maryland.gov</w:t>
        </w:r>
        <w:proofErr w:type="spellEnd"/>
        <w:r w:rsidR="005715BC" w:rsidRPr="00316B02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/Pages/</w:t>
        </w:r>
        <w:proofErr w:type="spellStart"/>
        <w:r w:rsidR="005715BC" w:rsidRPr="00316B02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imap</w:t>
        </w:r>
        <w:proofErr w:type="spellEnd"/>
        <w:r w:rsidR="005715BC" w:rsidRPr="00316B02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-subscribe-</w:t>
        </w:r>
        <w:proofErr w:type="spellStart"/>
        <w:r w:rsidR="005715BC" w:rsidRPr="00316B02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signup.aspx</w:t>
        </w:r>
        <w:proofErr w:type="spellEnd"/>
      </w:hyperlink>
    </w:p>
    <w:p w:rsidR="00E85842" w:rsidRDefault="00316B02" w:rsidP="005715BC">
      <w:pPr>
        <w:pStyle w:val="ListParagraph"/>
        <w:numPr>
          <w:ilvl w:val="0"/>
          <w:numId w:val="10"/>
        </w:numPr>
        <w:rPr>
          <w:rFonts w:asciiTheme="minorHAnsi" w:eastAsiaTheme="minorHAnsi" w:hAnsiTheme="minorHAnsi" w:cstheme="minorHAnsi"/>
          <w:sz w:val="22"/>
          <w:szCs w:val="22"/>
        </w:rPr>
      </w:pPr>
      <w:hyperlink r:id="rId40" w:history="1">
        <w:r w:rsidRPr="00612586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https://</w:t>
        </w:r>
        <w:proofErr w:type="spellStart"/>
        <w:r w:rsidRPr="00612586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imap.maryland.gov</w:t>
        </w:r>
        <w:proofErr w:type="spellEnd"/>
        <w:r w:rsidRPr="00612586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/Pages/</w:t>
        </w:r>
        <w:proofErr w:type="spellStart"/>
        <w:r w:rsidRPr="00612586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default.aspx</w:t>
        </w:r>
        <w:proofErr w:type="spellEnd"/>
      </w:hyperlink>
    </w:p>
    <w:p w:rsidR="00316B02" w:rsidRPr="00316B02" w:rsidRDefault="00316B02" w:rsidP="00316B02">
      <w:pPr>
        <w:pStyle w:val="NormalWeb"/>
        <w:spacing w:before="0" w:beforeAutospacing="0" w:after="0" w:afterAutospacing="0"/>
        <w:ind w:left="360"/>
        <w:textAlignment w:val="baseline"/>
        <w:rPr>
          <w:rFonts w:asciiTheme="minorHAnsi" w:eastAsia="Geneva" w:hAnsiTheme="minorHAnsi" w:cstheme="minorHAnsi"/>
          <w:color w:val="000000" w:themeColor="text1"/>
          <w:kern w:val="24"/>
          <w:sz w:val="22"/>
          <w:szCs w:val="22"/>
        </w:rPr>
      </w:pPr>
      <w:r w:rsidRPr="00E21B21">
        <w:rPr>
          <w:rFonts w:asciiTheme="minorHAnsi" w:eastAsia="Geneva" w:hAnsiTheme="minorHAnsi" w:cstheme="minorHAnsi"/>
          <w:b/>
          <w:color w:val="000000" w:themeColor="text1"/>
          <w:kern w:val="24"/>
          <w:sz w:val="22"/>
          <w:szCs w:val="22"/>
        </w:rPr>
        <w:t>Open Data Portal</w:t>
      </w:r>
    </w:p>
    <w:p w:rsidR="00E85842" w:rsidRPr="00316B02" w:rsidRDefault="00B013F3" w:rsidP="00B013F3">
      <w:pPr>
        <w:pStyle w:val="Event"/>
        <w:numPr>
          <w:ilvl w:val="0"/>
          <w:numId w:val="10"/>
        </w:numPr>
        <w:rPr>
          <w:rStyle w:val="Hyperlink"/>
          <w:rFonts w:cstheme="minorHAnsi"/>
          <w:color w:val="auto"/>
          <w:sz w:val="22"/>
          <w:u w:val="none"/>
        </w:rPr>
      </w:pPr>
      <w:r w:rsidRPr="00B013F3">
        <w:rPr>
          <w:rFonts w:cstheme="minorHAnsi"/>
          <w:sz w:val="22"/>
        </w:rPr>
        <w:t xml:space="preserve">Dashboard Gallery - </w:t>
      </w:r>
      <w:hyperlink r:id="rId41" w:history="1">
        <w:r w:rsidRPr="00517B69">
          <w:rPr>
            <w:rStyle w:val="Hyperlink"/>
            <w:rFonts w:cstheme="minorHAnsi"/>
            <w:sz w:val="22"/>
          </w:rPr>
          <w:t>https://</w:t>
        </w:r>
        <w:proofErr w:type="spellStart"/>
        <w:r w:rsidRPr="00517B69">
          <w:rPr>
            <w:rStyle w:val="Hyperlink"/>
            <w:rFonts w:cstheme="minorHAnsi"/>
            <w:sz w:val="22"/>
          </w:rPr>
          <w:t>imap.maryland.gov</w:t>
        </w:r>
        <w:proofErr w:type="spellEnd"/>
        <w:r w:rsidRPr="00517B69">
          <w:rPr>
            <w:rStyle w:val="Hyperlink"/>
            <w:rFonts w:cstheme="minorHAnsi"/>
            <w:sz w:val="22"/>
          </w:rPr>
          <w:t>/Pages/dashboard-</w:t>
        </w:r>
        <w:proofErr w:type="spellStart"/>
        <w:r w:rsidRPr="00517B69">
          <w:rPr>
            <w:rStyle w:val="Hyperlink"/>
            <w:rFonts w:cstheme="minorHAnsi"/>
            <w:sz w:val="22"/>
          </w:rPr>
          <w:t>gallery.aspx</w:t>
        </w:r>
        <w:proofErr w:type="spellEnd"/>
      </w:hyperlink>
    </w:p>
    <w:p w:rsidR="00316B02" w:rsidRPr="00316B02" w:rsidRDefault="00316B02" w:rsidP="00316B02">
      <w:pPr>
        <w:pStyle w:val="NormalWeb"/>
        <w:spacing w:before="0" w:beforeAutospacing="0" w:after="0" w:afterAutospacing="0"/>
        <w:ind w:left="360"/>
        <w:textAlignment w:val="baseline"/>
        <w:rPr>
          <w:rFonts w:asciiTheme="minorHAnsi" w:eastAsia="Geneva" w:hAnsiTheme="minorHAnsi" w:cstheme="minorHAnsi"/>
          <w:b/>
          <w:color w:val="000000" w:themeColor="text1"/>
          <w:kern w:val="24"/>
          <w:sz w:val="22"/>
          <w:szCs w:val="22"/>
        </w:rPr>
      </w:pPr>
      <w:r w:rsidRPr="00E21B21">
        <w:rPr>
          <w:rFonts w:asciiTheme="minorHAnsi" w:eastAsia="Geneva" w:hAnsiTheme="minorHAnsi" w:cstheme="minorHAnsi"/>
          <w:b/>
          <w:color w:val="000000" w:themeColor="text1"/>
          <w:kern w:val="24"/>
          <w:sz w:val="22"/>
          <w:szCs w:val="22"/>
        </w:rPr>
        <w:t>Training</w:t>
      </w:r>
    </w:p>
    <w:p w:rsidR="00B013F3" w:rsidRDefault="00B013F3" w:rsidP="00B013F3">
      <w:pPr>
        <w:pStyle w:val="Event"/>
        <w:numPr>
          <w:ilvl w:val="0"/>
          <w:numId w:val="10"/>
        </w:numPr>
        <w:rPr>
          <w:rFonts w:cstheme="minorHAnsi"/>
          <w:sz w:val="22"/>
        </w:rPr>
      </w:pPr>
      <w:r w:rsidRPr="00B013F3">
        <w:rPr>
          <w:rFonts w:cstheme="minorHAnsi"/>
          <w:sz w:val="22"/>
        </w:rPr>
        <w:t>Training</w:t>
      </w:r>
      <w:r>
        <w:rPr>
          <w:rFonts w:cstheme="minorHAnsi"/>
          <w:sz w:val="22"/>
        </w:rPr>
        <w:t xml:space="preserve"> - </w:t>
      </w:r>
      <w:hyperlink r:id="rId42" w:history="1">
        <w:r w:rsidRPr="00316B02">
          <w:rPr>
            <w:rStyle w:val="Hyperlink"/>
            <w:rFonts w:cstheme="minorHAnsi"/>
            <w:sz w:val="22"/>
          </w:rPr>
          <w:t>https://</w:t>
        </w:r>
        <w:proofErr w:type="spellStart"/>
        <w:r w:rsidRPr="00316B02">
          <w:rPr>
            <w:rStyle w:val="Hyperlink"/>
            <w:rFonts w:cstheme="minorHAnsi"/>
            <w:sz w:val="22"/>
          </w:rPr>
          <w:t>imap.maryland.gov</w:t>
        </w:r>
        <w:proofErr w:type="spellEnd"/>
        <w:r w:rsidRPr="00316B02">
          <w:rPr>
            <w:rStyle w:val="Hyperlink"/>
            <w:rFonts w:cstheme="minorHAnsi"/>
            <w:sz w:val="22"/>
          </w:rPr>
          <w:t>/Pages/</w:t>
        </w:r>
        <w:proofErr w:type="spellStart"/>
        <w:r w:rsidRPr="00316B02">
          <w:rPr>
            <w:rStyle w:val="Hyperlink"/>
            <w:rFonts w:cstheme="minorHAnsi"/>
            <w:sz w:val="22"/>
          </w:rPr>
          <w:t>training.aspx</w:t>
        </w:r>
        <w:proofErr w:type="spellEnd"/>
      </w:hyperlink>
    </w:p>
    <w:p w:rsidR="00316B02" w:rsidRPr="00B013F3" w:rsidRDefault="00316B02" w:rsidP="00316B02">
      <w:pPr>
        <w:pStyle w:val="Event"/>
        <w:ind w:left="360"/>
        <w:rPr>
          <w:rFonts w:cstheme="minorHAnsi"/>
          <w:sz w:val="22"/>
        </w:rPr>
      </w:pPr>
    </w:p>
    <w:p w:rsidR="00E85842" w:rsidRDefault="00E85842" w:rsidP="002101C4">
      <w:pPr>
        <w:pStyle w:val="Event"/>
        <w:rPr>
          <w:rFonts w:cstheme="minorHAnsi"/>
          <w:sz w:val="22"/>
        </w:rPr>
      </w:pPr>
      <w:r>
        <w:rPr>
          <w:rFonts w:cstheme="minorHAnsi"/>
          <w:sz w:val="22"/>
        </w:rPr>
        <w:t xml:space="preserve">Policy Map - </w:t>
      </w:r>
      <w:hyperlink r:id="rId43" w:history="1">
        <w:r w:rsidR="00316B02" w:rsidRPr="00612586">
          <w:rPr>
            <w:rStyle w:val="Hyperlink"/>
            <w:rFonts w:cstheme="minorHAnsi"/>
            <w:sz w:val="22"/>
          </w:rPr>
          <w:t>https://</w:t>
        </w:r>
        <w:proofErr w:type="spellStart"/>
        <w:r w:rsidR="00316B02" w:rsidRPr="00612586">
          <w:rPr>
            <w:rStyle w:val="Hyperlink"/>
            <w:rFonts w:cstheme="minorHAnsi"/>
            <w:sz w:val="22"/>
          </w:rPr>
          <w:t>www.policymap.com</w:t>
        </w:r>
        <w:proofErr w:type="spellEnd"/>
        <w:r w:rsidR="00316B02" w:rsidRPr="00612586">
          <w:rPr>
            <w:rStyle w:val="Hyperlink"/>
            <w:rFonts w:cstheme="minorHAnsi"/>
            <w:sz w:val="22"/>
          </w:rPr>
          <w:t>/maps</w:t>
        </w:r>
      </w:hyperlink>
    </w:p>
    <w:p w:rsidR="00316B02" w:rsidRDefault="00316B02" w:rsidP="002101C4">
      <w:pPr>
        <w:pStyle w:val="Event"/>
        <w:rPr>
          <w:rFonts w:cstheme="minorHAnsi"/>
          <w:sz w:val="22"/>
        </w:rPr>
      </w:pPr>
    </w:p>
    <w:p w:rsidR="00E85842" w:rsidRDefault="00E85842" w:rsidP="002101C4">
      <w:pPr>
        <w:pStyle w:val="Event"/>
        <w:rPr>
          <w:rFonts w:cstheme="minorHAnsi"/>
          <w:sz w:val="22"/>
        </w:rPr>
      </w:pPr>
      <w:r>
        <w:rPr>
          <w:rFonts w:cstheme="minorHAnsi"/>
          <w:sz w:val="22"/>
        </w:rPr>
        <w:t xml:space="preserve">The Living Atlas - </w:t>
      </w:r>
      <w:hyperlink r:id="rId44" w:history="1">
        <w:r w:rsidR="004E145E" w:rsidRPr="00612586">
          <w:rPr>
            <w:rStyle w:val="Hyperlink"/>
            <w:rFonts w:cstheme="minorHAnsi"/>
            <w:sz w:val="22"/>
          </w:rPr>
          <w:t>https://</w:t>
        </w:r>
        <w:proofErr w:type="spellStart"/>
        <w:r w:rsidR="004E145E" w:rsidRPr="00612586">
          <w:rPr>
            <w:rStyle w:val="Hyperlink"/>
            <w:rFonts w:cstheme="minorHAnsi"/>
            <w:sz w:val="22"/>
          </w:rPr>
          <w:t>livingatlas.arcgis.com</w:t>
        </w:r>
        <w:proofErr w:type="spellEnd"/>
        <w:r w:rsidR="004E145E" w:rsidRPr="00612586">
          <w:rPr>
            <w:rStyle w:val="Hyperlink"/>
            <w:rFonts w:cstheme="minorHAnsi"/>
            <w:sz w:val="22"/>
          </w:rPr>
          <w:t>/</w:t>
        </w:r>
        <w:proofErr w:type="spellStart"/>
        <w:r w:rsidR="004E145E" w:rsidRPr="00612586">
          <w:rPr>
            <w:rStyle w:val="Hyperlink"/>
            <w:rFonts w:cstheme="minorHAnsi"/>
            <w:sz w:val="22"/>
          </w:rPr>
          <w:t>en</w:t>
        </w:r>
        <w:proofErr w:type="spellEnd"/>
        <w:r w:rsidR="004E145E" w:rsidRPr="00612586">
          <w:rPr>
            <w:rStyle w:val="Hyperlink"/>
            <w:rFonts w:cstheme="minorHAnsi"/>
            <w:sz w:val="22"/>
          </w:rPr>
          <w:t>/</w:t>
        </w:r>
      </w:hyperlink>
    </w:p>
    <w:p w:rsidR="00316B02" w:rsidRDefault="00316B02" w:rsidP="002101C4">
      <w:pPr>
        <w:pStyle w:val="Event"/>
        <w:rPr>
          <w:rFonts w:cstheme="minorHAnsi"/>
          <w:sz w:val="22"/>
        </w:rPr>
      </w:pPr>
    </w:p>
    <w:p w:rsidR="007479AA" w:rsidRPr="00E349E2" w:rsidRDefault="004E145E" w:rsidP="00E349E2">
      <w:pPr>
        <w:kinsoku w:val="0"/>
        <w:overflowPunct w:val="0"/>
        <w:textAlignment w:val="baseline"/>
        <w:rPr>
          <w:sz w:val="22"/>
        </w:rPr>
      </w:pPr>
      <w:r w:rsidRPr="00E349E2">
        <w:rPr>
          <w:rFonts w:cstheme="minorHAnsi"/>
          <w:sz w:val="22"/>
        </w:rPr>
        <w:t xml:space="preserve">Census - </w:t>
      </w:r>
      <w:hyperlink r:id="rId45" w:history="1">
        <w:r w:rsidR="00345A1F" w:rsidRPr="00E349E2">
          <w:rPr>
            <w:rFonts w:ascii="Calibri" w:eastAsia="Geneva" w:hAnsi="Calibri" w:cs="Calibri"/>
            <w:color w:val="006096"/>
            <w:kern w:val="24"/>
            <w:sz w:val="22"/>
            <w:u w:val="single"/>
          </w:rPr>
          <w:t>https</w:t>
        </w:r>
      </w:hyperlink>
      <w:hyperlink r:id="rId46" w:history="1">
        <w:proofErr w:type="gramStart"/>
        <w:r w:rsidR="00345A1F" w:rsidRPr="00E349E2">
          <w:rPr>
            <w:rFonts w:ascii="Calibri" w:eastAsia="Geneva" w:hAnsi="Calibri" w:cs="Calibri"/>
            <w:color w:val="006096"/>
            <w:kern w:val="24"/>
            <w:sz w:val="22"/>
            <w:u w:val="single"/>
          </w:rPr>
          <w:t>:/</w:t>
        </w:r>
        <w:proofErr w:type="gramEnd"/>
        <w:r w:rsidR="00345A1F" w:rsidRPr="00E349E2">
          <w:rPr>
            <w:rFonts w:ascii="Calibri" w:eastAsia="Geneva" w:hAnsi="Calibri" w:cs="Calibri"/>
            <w:color w:val="006096"/>
            <w:kern w:val="24"/>
            <w:sz w:val="22"/>
            <w:u w:val="single"/>
          </w:rPr>
          <w:t>/</w:t>
        </w:r>
        <w:proofErr w:type="spellStart"/>
      </w:hyperlink>
      <w:hyperlink r:id="rId47" w:history="1">
        <w:r w:rsidR="00345A1F" w:rsidRPr="00E349E2">
          <w:rPr>
            <w:rFonts w:ascii="Calibri" w:eastAsia="Geneva" w:hAnsi="Calibri" w:cs="Calibri"/>
            <w:color w:val="006096"/>
            <w:kern w:val="24"/>
            <w:sz w:val="22"/>
            <w:u w:val="single"/>
          </w:rPr>
          <w:t>covid19.census.gov</w:t>
        </w:r>
        <w:proofErr w:type="spellEnd"/>
      </w:hyperlink>
      <w:hyperlink r:id="rId48" w:history="1">
        <w:r w:rsidR="00345A1F" w:rsidRPr="00E349E2">
          <w:rPr>
            <w:rFonts w:ascii="Calibri" w:eastAsia="Geneva" w:hAnsi="Calibri" w:cs="Calibri"/>
            <w:color w:val="006096"/>
            <w:kern w:val="24"/>
            <w:sz w:val="22"/>
            <w:u w:val="single"/>
          </w:rPr>
          <w:t>/</w:t>
        </w:r>
      </w:hyperlink>
    </w:p>
    <w:sectPr w:rsidR="007479AA" w:rsidRPr="00E349E2" w:rsidSect="00E51212">
      <w:headerReference w:type="default" r:id="rId4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1F" w:rsidRDefault="00345A1F">
      <w:r>
        <w:separator/>
      </w:r>
    </w:p>
  </w:endnote>
  <w:endnote w:type="continuationSeparator" w:id="0">
    <w:p w:rsidR="00345A1F" w:rsidRDefault="0034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1F" w:rsidRDefault="00345A1F">
      <w:r>
        <w:separator/>
      </w:r>
    </w:p>
  </w:footnote>
  <w:footnote w:type="continuationSeparator" w:id="0">
    <w:p w:rsidR="00345A1F" w:rsidRDefault="00345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B64" w:rsidRDefault="008D7E4B">
    <w:pPr>
      <w:pStyle w:val="AgendaHeading"/>
    </w:pPr>
    <w:proofErr w:type="gramStart"/>
    <w:r>
      <w:t>agenda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87A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3DB2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7C63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5AEB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5A4E7E"/>
    <w:multiLevelType w:val="hybridMultilevel"/>
    <w:tmpl w:val="2048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06E90"/>
    <w:multiLevelType w:val="hybridMultilevel"/>
    <w:tmpl w:val="A3E4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82DC4"/>
    <w:multiLevelType w:val="hybridMultilevel"/>
    <w:tmpl w:val="08286962"/>
    <w:lvl w:ilvl="0" w:tplc="47C22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AB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A03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86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0C5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07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C5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EB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A3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82171F"/>
    <w:multiLevelType w:val="hybridMultilevel"/>
    <w:tmpl w:val="5316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63CA7"/>
    <w:multiLevelType w:val="hybridMultilevel"/>
    <w:tmpl w:val="1162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271D8"/>
    <w:multiLevelType w:val="hybridMultilevel"/>
    <w:tmpl w:val="72D0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A6186"/>
    <w:multiLevelType w:val="hybridMultilevel"/>
    <w:tmpl w:val="18CCA5B8"/>
    <w:lvl w:ilvl="0" w:tplc="19D8B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944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63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CF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6E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28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A6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8B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2D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194710"/>
    <w:multiLevelType w:val="hybridMultilevel"/>
    <w:tmpl w:val="EED8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64DF6"/>
    <w:multiLevelType w:val="hybridMultilevel"/>
    <w:tmpl w:val="2462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E2B53"/>
    <w:multiLevelType w:val="hybridMultilevel"/>
    <w:tmpl w:val="8ECA683C"/>
    <w:lvl w:ilvl="0" w:tplc="42BC7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EE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CD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2E7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24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442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0A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5E1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69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FC97BD5"/>
    <w:multiLevelType w:val="hybridMultilevel"/>
    <w:tmpl w:val="D038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3"/>
  </w:num>
  <w:num w:numId="6">
    <w:abstractNumId w:val="10"/>
  </w:num>
  <w:num w:numId="7">
    <w:abstractNumId w:val="11"/>
  </w:num>
  <w:num w:numId="8">
    <w:abstractNumId w:val="8"/>
  </w:num>
  <w:num w:numId="9">
    <w:abstractNumId w:val="14"/>
  </w:num>
  <w:num w:numId="10">
    <w:abstractNumId w:val="5"/>
  </w:num>
  <w:num w:numId="11">
    <w:abstractNumId w:val="7"/>
  </w:num>
  <w:num w:numId="12">
    <w:abstractNumId w:val="9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D9"/>
    <w:rsid w:val="00003D72"/>
    <w:rsid w:val="000154B9"/>
    <w:rsid w:val="000216F2"/>
    <w:rsid w:val="000336A2"/>
    <w:rsid w:val="0007210B"/>
    <w:rsid w:val="0007256B"/>
    <w:rsid w:val="00095F88"/>
    <w:rsid w:val="000A27F9"/>
    <w:rsid w:val="000B6677"/>
    <w:rsid w:val="000C4A08"/>
    <w:rsid w:val="000C580E"/>
    <w:rsid w:val="000E43C1"/>
    <w:rsid w:val="000F265C"/>
    <w:rsid w:val="00131ABE"/>
    <w:rsid w:val="0014095C"/>
    <w:rsid w:val="001B15A8"/>
    <w:rsid w:val="001D09EA"/>
    <w:rsid w:val="001D334A"/>
    <w:rsid w:val="001D384C"/>
    <w:rsid w:val="001E1C94"/>
    <w:rsid w:val="001F2637"/>
    <w:rsid w:val="002101C4"/>
    <w:rsid w:val="0021438F"/>
    <w:rsid w:val="0022134F"/>
    <w:rsid w:val="0023002B"/>
    <w:rsid w:val="00236C43"/>
    <w:rsid w:val="00240D5B"/>
    <w:rsid w:val="002460AF"/>
    <w:rsid w:val="00261423"/>
    <w:rsid w:val="00263ABE"/>
    <w:rsid w:val="002B08AA"/>
    <w:rsid w:val="002F25B5"/>
    <w:rsid w:val="00316B02"/>
    <w:rsid w:val="00334A6D"/>
    <w:rsid w:val="00335E69"/>
    <w:rsid w:val="00345A1F"/>
    <w:rsid w:val="00347BA8"/>
    <w:rsid w:val="003809A7"/>
    <w:rsid w:val="00383E92"/>
    <w:rsid w:val="003A47BF"/>
    <w:rsid w:val="003C3FD1"/>
    <w:rsid w:val="003D0AE3"/>
    <w:rsid w:val="003D45D9"/>
    <w:rsid w:val="004228F0"/>
    <w:rsid w:val="0044568E"/>
    <w:rsid w:val="004512D8"/>
    <w:rsid w:val="00472907"/>
    <w:rsid w:val="00475B5F"/>
    <w:rsid w:val="00485664"/>
    <w:rsid w:val="004C108A"/>
    <w:rsid w:val="004D096D"/>
    <w:rsid w:val="004D21D9"/>
    <w:rsid w:val="004E145E"/>
    <w:rsid w:val="004F000C"/>
    <w:rsid w:val="00533FEA"/>
    <w:rsid w:val="00534495"/>
    <w:rsid w:val="005425E9"/>
    <w:rsid w:val="00545734"/>
    <w:rsid w:val="005623F1"/>
    <w:rsid w:val="005715BC"/>
    <w:rsid w:val="00575B64"/>
    <w:rsid w:val="00576188"/>
    <w:rsid w:val="005811CF"/>
    <w:rsid w:val="0058280D"/>
    <w:rsid w:val="005849F4"/>
    <w:rsid w:val="00591EB6"/>
    <w:rsid w:val="00605FA9"/>
    <w:rsid w:val="00665A74"/>
    <w:rsid w:val="006A080E"/>
    <w:rsid w:val="006C6FDE"/>
    <w:rsid w:val="006D21F9"/>
    <w:rsid w:val="00705DA2"/>
    <w:rsid w:val="00707BFC"/>
    <w:rsid w:val="00735E07"/>
    <w:rsid w:val="00737278"/>
    <w:rsid w:val="00743FED"/>
    <w:rsid w:val="007479AA"/>
    <w:rsid w:val="00751181"/>
    <w:rsid w:val="00763C43"/>
    <w:rsid w:val="0079537E"/>
    <w:rsid w:val="00795D60"/>
    <w:rsid w:val="007A0574"/>
    <w:rsid w:val="007A1614"/>
    <w:rsid w:val="007A255E"/>
    <w:rsid w:val="007B02A1"/>
    <w:rsid w:val="007B1A1E"/>
    <w:rsid w:val="00826153"/>
    <w:rsid w:val="00827675"/>
    <w:rsid w:val="00856AAF"/>
    <w:rsid w:val="008B69E5"/>
    <w:rsid w:val="008C6695"/>
    <w:rsid w:val="008D7E4B"/>
    <w:rsid w:val="008F54C5"/>
    <w:rsid w:val="00902063"/>
    <w:rsid w:val="0090598F"/>
    <w:rsid w:val="0090711B"/>
    <w:rsid w:val="00920F07"/>
    <w:rsid w:val="00972AB9"/>
    <w:rsid w:val="009A43BA"/>
    <w:rsid w:val="009F6E15"/>
    <w:rsid w:val="00A610CA"/>
    <w:rsid w:val="00A75251"/>
    <w:rsid w:val="00A76384"/>
    <w:rsid w:val="00AB57D6"/>
    <w:rsid w:val="00AB6CDA"/>
    <w:rsid w:val="00AE0BBD"/>
    <w:rsid w:val="00AE744F"/>
    <w:rsid w:val="00B013F3"/>
    <w:rsid w:val="00B07BD0"/>
    <w:rsid w:val="00B123B4"/>
    <w:rsid w:val="00B1411E"/>
    <w:rsid w:val="00B65AC7"/>
    <w:rsid w:val="00B804EE"/>
    <w:rsid w:val="00B84990"/>
    <w:rsid w:val="00BB6FDF"/>
    <w:rsid w:val="00BD3DF8"/>
    <w:rsid w:val="00BF5D5D"/>
    <w:rsid w:val="00C159ED"/>
    <w:rsid w:val="00C1750C"/>
    <w:rsid w:val="00C17FA6"/>
    <w:rsid w:val="00C27C2D"/>
    <w:rsid w:val="00C41F0C"/>
    <w:rsid w:val="00C4686F"/>
    <w:rsid w:val="00C47FB2"/>
    <w:rsid w:val="00C771A9"/>
    <w:rsid w:val="00C92088"/>
    <w:rsid w:val="00C95042"/>
    <w:rsid w:val="00CA05F1"/>
    <w:rsid w:val="00CA21E8"/>
    <w:rsid w:val="00CD67E6"/>
    <w:rsid w:val="00CE0787"/>
    <w:rsid w:val="00D30C0C"/>
    <w:rsid w:val="00D31B8E"/>
    <w:rsid w:val="00D34777"/>
    <w:rsid w:val="00D43842"/>
    <w:rsid w:val="00D44C4E"/>
    <w:rsid w:val="00D76A0E"/>
    <w:rsid w:val="00DA017C"/>
    <w:rsid w:val="00DB0A08"/>
    <w:rsid w:val="00DD39D2"/>
    <w:rsid w:val="00E21B21"/>
    <w:rsid w:val="00E349E2"/>
    <w:rsid w:val="00E45718"/>
    <w:rsid w:val="00E51212"/>
    <w:rsid w:val="00E77B20"/>
    <w:rsid w:val="00E83E0F"/>
    <w:rsid w:val="00E85842"/>
    <w:rsid w:val="00EA28F4"/>
    <w:rsid w:val="00EB4F2B"/>
    <w:rsid w:val="00EB552B"/>
    <w:rsid w:val="00EC107D"/>
    <w:rsid w:val="00F5182C"/>
    <w:rsid w:val="00F6193E"/>
    <w:rsid w:val="00F744EF"/>
    <w:rsid w:val="00F919B3"/>
    <w:rsid w:val="00FB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7004E34-63AF-43FD-AEA1-49C93CFD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B64"/>
    <w:rPr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479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79A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21F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65A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9A4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00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05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03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83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11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44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0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G"/><Relationship Id="rId18" Type="http://schemas.openxmlformats.org/officeDocument/2006/relationships/hyperlink" Target="http://udel.maps.arcgis.com/apps/MapAndAppGallery/index.html?appid=c72d06880390498b9193b12617943592" TargetMode="External"/><Relationship Id="rId26" Type="http://schemas.openxmlformats.org/officeDocument/2006/relationships/hyperlink" Target="https://learn.arcgis.com/en/paths/getting-started-with-maps-and-data-in-arcgis-online/" TargetMode="External"/><Relationship Id="rId39" Type="http://schemas.openxmlformats.org/officeDocument/2006/relationships/hyperlink" Target="https://imap.maryland.gov/Pages/imap-subscribe-signup.aspx" TargetMode="External"/><Relationship Id="rId21" Type="http://schemas.openxmlformats.org/officeDocument/2006/relationships/hyperlink" Target="http://udel.maps.arcgis.com/apps/MapAndAppGallery/index.html?appid=c72d06880390498b9193b12617943592" TargetMode="External"/><Relationship Id="rId34" Type="http://schemas.openxmlformats.org/officeDocument/2006/relationships/hyperlink" Target="https://delaware.maps.arcgis.com/home/gallery.html" TargetMode="External"/><Relationship Id="rId42" Type="http://schemas.openxmlformats.org/officeDocument/2006/relationships/hyperlink" Target="https://imap.maryland.gov/Pages/training.aspx" TargetMode="External"/><Relationship Id="rId47" Type="http://schemas.openxmlformats.org/officeDocument/2006/relationships/hyperlink" Target="https://covid19.census.gov/" TargetMode="External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library.udel.edu/databases/policymap/" TargetMode="External"/><Relationship Id="rId29" Type="http://schemas.openxmlformats.org/officeDocument/2006/relationships/hyperlink" Target="https://storymaps.arcgis.com/en/app-list/" TargetMode="External"/><Relationship Id="rId11" Type="http://schemas.openxmlformats.org/officeDocument/2006/relationships/hyperlink" Target="https://udel.maps.arcgis.com/home/index.html" TargetMode="External"/><Relationship Id="rId24" Type="http://schemas.openxmlformats.org/officeDocument/2006/relationships/hyperlink" Target="http://udel.maps.arcgis.com/apps/MapAndAppGallery/index.html?appid=c72d06880390498b9193b12617943592" TargetMode="External"/><Relationship Id="rId32" Type="http://schemas.openxmlformats.org/officeDocument/2006/relationships/hyperlink" Target="https://www.esri.com/en-us/arcgis/products/create-account" TargetMode="External"/><Relationship Id="rId37" Type="http://schemas.openxmlformats.org/officeDocument/2006/relationships/hyperlink" Target="http://www.co.kent.de.us/gis-division/public-mapping-web.aspx" TargetMode="External"/><Relationship Id="rId40" Type="http://schemas.openxmlformats.org/officeDocument/2006/relationships/hyperlink" Target="https://imap.maryland.gov/Pages/default.aspx" TargetMode="External"/><Relationship Id="rId45" Type="http://schemas.openxmlformats.org/officeDocument/2006/relationships/hyperlink" Target="https://covid19.census.gov/" TargetMode="External"/><Relationship Id="rId53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hyperlink" Target="https://udel.zoom.us/j/99538590216" TargetMode="External"/><Relationship Id="rId19" Type="http://schemas.openxmlformats.org/officeDocument/2006/relationships/hyperlink" Target="http://udel.maps.arcgis.com/apps/MapAndAppGallery/index.html?appid=c72d06880390498b9193b12617943592" TargetMode="External"/><Relationship Id="rId31" Type="http://schemas.openxmlformats.org/officeDocument/2006/relationships/hyperlink" Target="http://www.arcgis.com/home/index.html" TargetMode="External"/><Relationship Id="rId44" Type="http://schemas.openxmlformats.org/officeDocument/2006/relationships/hyperlink" Target="https://livingatlas.arcgis.com/en/" TargetMode="External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G"/><Relationship Id="rId22" Type="http://schemas.openxmlformats.org/officeDocument/2006/relationships/hyperlink" Target="http://udel.maps.arcgis.com/apps/MapAndAppGallery/index.html?appid=c72d06880390498b9193b12617943592" TargetMode="External"/><Relationship Id="rId27" Type="http://schemas.openxmlformats.org/officeDocument/2006/relationships/hyperlink" Target="https://www.esri.com/en-us/arcgis/products/arcgis-storymaps/resources" TargetMode="External"/><Relationship Id="rId30" Type="http://schemas.openxmlformats.org/officeDocument/2006/relationships/hyperlink" Target="https://storymaps-classic.arcgis.com/en/app-list/" TargetMode="External"/><Relationship Id="rId35" Type="http://schemas.openxmlformats.org/officeDocument/2006/relationships/hyperlink" Target="https://firstmap.delaware.gov/pdfs/public/FirstMapAGOL.pdf" TargetMode="External"/><Relationship Id="rId43" Type="http://schemas.openxmlformats.org/officeDocument/2006/relationships/hyperlink" Target="https://www.policymap.com/maps" TargetMode="External"/><Relationship Id="rId48" Type="http://schemas.openxmlformats.org/officeDocument/2006/relationships/hyperlink" Target="https://covid19.census.gov/" TargetMode="External"/><Relationship Id="rId8" Type="http://schemas.openxmlformats.org/officeDocument/2006/relationships/footnotes" Target="footnotes.xml"/><Relationship Id="rId51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12" Type="http://schemas.openxmlformats.org/officeDocument/2006/relationships/hyperlink" Target="https://imagery.firstmap.delaware.gov/imagery/rest/services/DE_Imagery_SP/DE_Imagery_2017/ImageServer" TargetMode="External"/><Relationship Id="rId17" Type="http://schemas.openxmlformats.org/officeDocument/2006/relationships/hyperlink" Target="https://www.policymap.com/customer-story/university-of-delaware/" TargetMode="External"/><Relationship Id="rId25" Type="http://schemas.openxmlformats.org/officeDocument/2006/relationships/hyperlink" Target="http://udel.maps.arcgis.com/apps/MapAndAppGallery/index.html?appid=c72d06880390498b9193b12617943592" TargetMode="External"/><Relationship Id="rId33" Type="http://schemas.openxmlformats.org/officeDocument/2006/relationships/hyperlink" Target="https://stateplanning.delaware.gov/dgdc/" TargetMode="External"/><Relationship Id="rId38" Type="http://schemas.openxmlformats.org/officeDocument/2006/relationships/hyperlink" Target="https://www.sussexcountyde.gov/sussex-county-mapping-applications" TargetMode="External"/><Relationship Id="rId46" Type="http://schemas.openxmlformats.org/officeDocument/2006/relationships/hyperlink" Target="https://covid19.census.gov/" TargetMode="External"/><Relationship Id="rId20" Type="http://schemas.openxmlformats.org/officeDocument/2006/relationships/hyperlink" Target="http://udel.maps.arcgis.com/apps/MapAndAppGallery/index.html?appid=c72d06880390498b9193b12617943592" TargetMode="External"/><Relationship Id="rId41" Type="http://schemas.openxmlformats.org/officeDocument/2006/relationships/hyperlink" Target="https://imap.maryland.gov/Pages/dashboard-gallery.aspx" TargetMode="External"/><Relationship Id="rId54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sites.udel.edu/it-rci/gis/gis-training/" TargetMode="External"/><Relationship Id="rId23" Type="http://schemas.openxmlformats.org/officeDocument/2006/relationships/hyperlink" Target="http://udel.maps.arcgis.com/apps/MapAndAppGallery/index.html?appid=c72d06880390498b9193b12617943592" TargetMode="External"/><Relationship Id="rId28" Type="http://schemas.openxmlformats.org/officeDocument/2006/relationships/hyperlink" Target="file:///C:\Users\Nicole\Documents\Presentations\Municipal%20Clerks2020\-%20http:\storymaps-classic.arcgis.com\en\gallery\%23s=0" TargetMode="External"/><Relationship Id="rId36" Type="http://schemas.openxmlformats.org/officeDocument/2006/relationships/hyperlink" Target="https://nccde.maps.arcgis.com/home/index.html" TargetMode="External"/><Relationship Id="rId4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\AppData\Roaming\Microsoft\Templates\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A767BE3E8A40A4A00E97CFDF0FB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20F78-C8B1-4FAB-868F-6C44C7E3549A}"/>
      </w:docPartPr>
      <w:docPartBody>
        <w:p w:rsidR="004F799C" w:rsidRDefault="00F32658">
          <w:pPr>
            <w:pStyle w:val="94A767BE3E8A40A4A00E97CFDF0FB885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58"/>
    <w:rsid w:val="00077155"/>
    <w:rsid w:val="000F7D8B"/>
    <w:rsid w:val="003A066B"/>
    <w:rsid w:val="004F799C"/>
    <w:rsid w:val="00B912D4"/>
    <w:rsid w:val="00BF57A2"/>
    <w:rsid w:val="00D82514"/>
    <w:rsid w:val="00F32658"/>
    <w:rsid w:val="00F3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8F4DAACCB0450E8FCCF1583B7ABA03">
    <w:name w:val="088F4DAACCB0450E8FCCF1583B7ABA03"/>
  </w:style>
  <w:style w:type="paragraph" w:customStyle="1" w:styleId="94A767BE3E8A40A4A00E97CFDF0FB885">
    <w:name w:val="94A767BE3E8A40A4A00E97CFDF0FB88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3C41CDB6ACE4DAE9146C39B49C0CEE1">
    <w:name w:val="E3C41CDB6ACE4DAE9146C39B49C0CEE1"/>
  </w:style>
  <w:style w:type="paragraph" w:customStyle="1" w:styleId="EF87B45831CD4D268E19F8E178B362AC">
    <w:name w:val="EF87B45831CD4D268E19F8E178B362AC"/>
  </w:style>
  <w:style w:type="paragraph" w:customStyle="1" w:styleId="CF8C7845C7D74AEBA4BD6F6A83A65D6D">
    <w:name w:val="CF8C7845C7D74AEBA4BD6F6A83A65D6D"/>
  </w:style>
  <w:style w:type="paragraph" w:customStyle="1" w:styleId="30A6789D15CF45E2B31238AF9A277EFF">
    <w:name w:val="30A6789D15CF45E2B31238AF9A277EFF"/>
  </w:style>
  <w:style w:type="paragraph" w:customStyle="1" w:styleId="8BFA347644844E84A08F9A392D7395BB">
    <w:name w:val="8BFA347644844E84A08F9A392D7395BB"/>
  </w:style>
  <w:style w:type="paragraph" w:customStyle="1" w:styleId="472FF484757A4DDBA69344319CF88052">
    <w:name w:val="472FF484757A4DDBA69344319CF88052"/>
  </w:style>
  <w:style w:type="paragraph" w:customStyle="1" w:styleId="FF9BE5DF467A412E8C49375A6888459A">
    <w:name w:val="FF9BE5DF467A412E8C49375A6888459A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</w:rPr>
  </w:style>
  <w:style w:type="paragraph" w:customStyle="1" w:styleId="8B77FD4DE4574C00A764EB8DD7274DD4">
    <w:name w:val="8B77FD4DE4574C00A764EB8DD7274DD4"/>
  </w:style>
  <w:style w:type="paragraph" w:customStyle="1" w:styleId="C343B299F7514B34A5AD954E8D1889AD">
    <w:name w:val="C343B299F7514B34A5AD954E8D1889AD"/>
  </w:style>
  <w:style w:type="paragraph" w:customStyle="1" w:styleId="B587E078C7334BEFB1B9B885432FE374">
    <w:name w:val="B587E078C7334BEFB1B9B885432FE374"/>
  </w:style>
  <w:style w:type="paragraph" w:customStyle="1" w:styleId="821AD1A8B083448C8466D94DA973FECF">
    <w:name w:val="821AD1A8B083448C8466D94DA973FECF"/>
  </w:style>
  <w:style w:type="paragraph" w:customStyle="1" w:styleId="A048E5D3713A42B79748F4D4B16A79C8">
    <w:name w:val="A048E5D3713A42B79748F4D4B16A79C8"/>
  </w:style>
  <w:style w:type="paragraph" w:customStyle="1" w:styleId="72B57322BA284080B7E1BC610A81EC7E">
    <w:name w:val="72B57322BA284080B7E1BC610A81EC7E"/>
  </w:style>
  <w:style w:type="paragraph" w:customStyle="1" w:styleId="8FB592A61CDD4ACE929B3BB9190BB8A5">
    <w:name w:val="8FB592A61CDD4ACE929B3BB9190BB8A5"/>
  </w:style>
  <w:style w:type="paragraph" w:customStyle="1" w:styleId="9A90D4DD02BB4356A568AE4040C26955">
    <w:name w:val="9A90D4DD02BB4356A568AE4040C26955"/>
  </w:style>
  <w:style w:type="paragraph" w:customStyle="1" w:styleId="9FB8A75C038D4DAB94B950BC6695ECDD">
    <w:name w:val="9FB8A75C038D4DAB94B950BC6695ECDD"/>
  </w:style>
  <w:style w:type="paragraph" w:customStyle="1" w:styleId="55CA559F75134862A1427277D4232293">
    <w:name w:val="55CA559F75134862A1427277D4232293"/>
  </w:style>
  <w:style w:type="paragraph" w:customStyle="1" w:styleId="D68FC36D54724BEAB8A8CD4B67B76700">
    <w:name w:val="D68FC36D54724BEAB8A8CD4B67B76700"/>
  </w:style>
  <w:style w:type="paragraph" w:customStyle="1" w:styleId="09BBCDDB12B04E94B3722D63B003B012">
    <w:name w:val="09BBCDDB12B04E94B3722D63B003B012"/>
  </w:style>
  <w:style w:type="paragraph" w:customStyle="1" w:styleId="7288BC752E9F49EDBE95C4DF451E0D4D">
    <w:name w:val="7288BC752E9F49EDBE95C4DF451E0D4D"/>
  </w:style>
  <w:style w:type="paragraph" w:customStyle="1" w:styleId="F568AECC9040455185D934005C0FC719">
    <w:name w:val="F568AECC9040455185D934005C0FC719"/>
  </w:style>
  <w:style w:type="paragraph" w:customStyle="1" w:styleId="8D48B1504ED04590BBBCC9972AD8D1B9">
    <w:name w:val="8D48B1504ED04590BBBCC9972AD8D1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72A051D56174885A39134111FA26A" ma:contentTypeVersion="2" ma:contentTypeDescription="Create a new document." ma:contentTypeScope="" ma:versionID="01ee59a3c2c0dbf12a4f41e7bfe79d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overPageProperties xmlns="http://schemas.microsoft.com/office/2006/coverPageProps">
  <PublishDate>2021-04-26T00:00:00</PublishDate>
  <Abstract/>
  <CompanyAddress/>
  <CompanyPhone/>
  <CompanyFax/>
  <CompanyEmail/>
</CoverPage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9FBF14-85B3-441F-917B-2EA09C4883F0}"/>
</file>

<file path=customXml/itemProps2.xml><?xml version="1.0" encoding="utf-8"?>
<ds:datastoreItem xmlns:ds="http://schemas.openxmlformats.org/officeDocument/2006/customXml" ds:itemID="{3311E90C-4C80-4871-8C5B-984BEA2B9B68}"/>
</file>

<file path=customXml/itemProps3.xml><?xml version="1.0" encoding="utf-8"?>
<ds:datastoreItem xmlns:ds="http://schemas.openxmlformats.org/officeDocument/2006/customXml" ds:itemID="{E45BCD45-5509-4E0B-8C6E-6D523369ED5F}"/>
</file>

<file path=customXml/itemProps4.xml><?xml version="1.0" encoding="utf-8"?>
<ds:datastoreItem xmlns:ds="http://schemas.openxmlformats.org/officeDocument/2006/customXml" ds:itemID="{55AF091B-3C7A-41E3-B477-F2FDAA23CFDA}"/>
</file>

<file path=customXml/itemProps5.xml><?xml version="1.0" encoding="utf-8"?>
<ds:datastoreItem xmlns:ds="http://schemas.openxmlformats.org/officeDocument/2006/customXml" ds:itemID="{CF272582-B127-4EF9-A044-046F2945713F}"/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0</TotalTime>
  <Pages>5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Nicole</dc:creator>
  <cp:keywords/>
  <cp:lastModifiedBy>Microsoft account</cp:lastModifiedBy>
  <cp:revision>2</cp:revision>
  <cp:lastPrinted>2021-04-23T18:47:00Z</cp:lastPrinted>
  <dcterms:created xsi:type="dcterms:W3CDTF">2021-04-26T13:25:00Z</dcterms:created>
  <dcterms:modified xsi:type="dcterms:W3CDTF">2021-04-26T13:25:00Z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  <property fmtid="{D5CDD505-2E9C-101B-9397-08002B2CF9AE}" pid="3" name="ContentTypeId">
    <vt:lpwstr>0x0101004F772A051D56174885A39134111FA26A</vt:lpwstr>
  </property>
</Properties>
</file>